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5" w:rsidRPr="00CB6605" w:rsidRDefault="00784025" w:rsidP="00784025">
      <w:pPr>
        <w:spacing w:line="480" w:lineRule="exact"/>
        <w:ind w:rightChars="-189" w:right="-454"/>
        <w:jc w:val="center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  <w:lang w:val="zh-TW"/>
        </w:rPr>
        <w:t>桃園市</w:t>
      </w:r>
      <w:proofErr w:type="gramStart"/>
      <w:r>
        <w:rPr>
          <w:rFonts w:eastAsia="標楷體" w:hint="eastAsia"/>
          <w:b/>
          <w:color w:val="000000"/>
          <w:sz w:val="36"/>
          <w:szCs w:val="36"/>
          <w:lang w:val="zh-TW"/>
        </w:rPr>
        <w:t>104</w:t>
      </w:r>
      <w:proofErr w:type="gramEnd"/>
      <w:r w:rsidRPr="00CB6605">
        <w:rPr>
          <w:rFonts w:ascii="標楷體" w:eastAsia="標楷體" w:hAnsi="標楷體" w:cs="Arial"/>
          <w:b/>
          <w:color w:val="000000"/>
          <w:sz w:val="36"/>
          <w:szCs w:val="36"/>
        </w:rPr>
        <w:t>年度「友善校園學生事務與輔導工作計畫」</w:t>
      </w:r>
      <w:r w:rsidRPr="00CB6605">
        <w:rPr>
          <w:rFonts w:ascii="標楷體" w:eastAsia="標楷體" w:hAnsi="標楷體" w:cs="Arial" w:hint="eastAsia"/>
          <w:b/>
          <w:color w:val="000000"/>
          <w:sz w:val="36"/>
          <w:szCs w:val="36"/>
        </w:rPr>
        <w:t>-</w:t>
      </w:r>
    </w:p>
    <w:p w:rsidR="00784025" w:rsidRPr="00CB6605" w:rsidRDefault="00784025" w:rsidP="00784025">
      <w:pPr>
        <w:tabs>
          <w:tab w:val="left" w:pos="2700"/>
          <w:tab w:val="left" w:pos="5580"/>
          <w:tab w:val="left" w:pos="6120"/>
        </w:tabs>
        <w:autoSpaceDE w:val="0"/>
        <w:autoSpaceDN w:val="0"/>
        <w:adjustRightInd w:val="0"/>
        <w:jc w:val="center"/>
        <w:rPr>
          <w:rFonts w:eastAsia="標楷體" w:hint="eastAsia"/>
          <w:b/>
          <w:color w:val="000000"/>
          <w:sz w:val="36"/>
          <w:szCs w:val="36"/>
          <w:lang w:val="zh-TW"/>
        </w:rPr>
      </w:pPr>
      <w:r w:rsidRPr="00CB6605">
        <w:rPr>
          <w:rFonts w:ascii="Arial" w:eastAsia="標楷體" w:hAnsi="標楷體" w:cs="Arial" w:hint="eastAsia"/>
          <w:b/>
          <w:color w:val="000000"/>
          <w:sz w:val="36"/>
          <w:szCs w:val="36"/>
        </w:rPr>
        <w:t>校園性侵害、性騷擾或</w:t>
      </w:r>
      <w:proofErr w:type="gramStart"/>
      <w:r w:rsidRPr="00CB6605">
        <w:rPr>
          <w:rFonts w:ascii="Arial" w:eastAsia="標楷體" w:hAnsi="標楷體" w:cs="Arial" w:hint="eastAsia"/>
          <w:b/>
          <w:color w:val="000000"/>
          <w:sz w:val="36"/>
          <w:szCs w:val="36"/>
        </w:rPr>
        <w:t>性霸凌</w:t>
      </w:r>
      <w:proofErr w:type="gramEnd"/>
      <w:r w:rsidRPr="00CB6605">
        <w:rPr>
          <w:rFonts w:ascii="Arial" w:eastAsia="標楷體" w:hAnsi="標楷體" w:cs="Arial" w:hint="eastAsia"/>
          <w:b/>
          <w:color w:val="000000"/>
          <w:sz w:val="36"/>
          <w:szCs w:val="36"/>
        </w:rPr>
        <w:t>事件</w:t>
      </w:r>
      <w:r w:rsidRPr="00CB6605">
        <w:rPr>
          <w:rFonts w:eastAsia="標楷體"/>
          <w:b/>
          <w:color w:val="000000"/>
          <w:sz w:val="36"/>
          <w:szCs w:val="36"/>
          <w:lang w:val="zh-TW"/>
        </w:rPr>
        <w:t>「</w:t>
      </w:r>
      <w:r w:rsidRPr="00060B53">
        <w:rPr>
          <w:rFonts w:ascii="Arial" w:eastAsia="標楷體" w:hAnsi="標楷體" w:cs="Arial" w:hint="eastAsia"/>
          <w:b/>
          <w:color w:val="FF0000"/>
          <w:sz w:val="36"/>
          <w:szCs w:val="36"/>
        </w:rPr>
        <w:t>調查專業人員</w:t>
      </w:r>
      <w:r w:rsidRPr="00060B53">
        <w:rPr>
          <w:rFonts w:eastAsia="標楷體" w:hint="eastAsia"/>
          <w:b/>
          <w:color w:val="FF0000"/>
          <w:sz w:val="36"/>
          <w:szCs w:val="36"/>
          <w:lang w:val="zh-TW"/>
        </w:rPr>
        <w:t>培訓</w:t>
      </w:r>
      <w:r w:rsidRPr="00060B53">
        <w:rPr>
          <w:rFonts w:eastAsia="標楷體"/>
          <w:b/>
          <w:color w:val="FF0000"/>
          <w:sz w:val="36"/>
          <w:szCs w:val="36"/>
          <w:lang w:val="zh-TW"/>
        </w:rPr>
        <w:t>班</w:t>
      </w:r>
      <w:r w:rsidRPr="00CB6605">
        <w:rPr>
          <w:rFonts w:eastAsia="標楷體"/>
          <w:b/>
          <w:color w:val="000000"/>
          <w:sz w:val="36"/>
          <w:szCs w:val="36"/>
          <w:lang w:val="zh-TW"/>
        </w:rPr>
        <w:t>」</w:t>
      </w:r>
    </w:p>
    <w:p w:rsidR="00784025" w:rsidRPr="00CB6605" w:rsidRDefault="00784025" w:rsidP="00784025">
      <w:pPr>
        <w:tabs>
          <w:tab w:val="left" w:pos="2700"/>
          <w:tab w:val="left" w:pos="5580"/>
          <w:tab w:val="left" w:pos="6120"/>
        </w:tabs>
        <w:autoSpaceDE w:val="0"/>
        <w:autoSpaceDN w:val="0"/>
        <w:adjustRightInd w:val="0"/>
        <w:jc w:val="center"/>
        <w:rPr>
          <w:rFonts w:eastAsia="標楷體" w:hint="eastAsia"/>
          <w:b/>
          <w:color w:val="000000"/>
          <w:sz w:val="36"/>
          <w:szCs w:val="36"/>
          <w:lang w:val="zh-TW"/>
        </w:rPr>
      </w:pPr>
      <w:r w:rsidRPr="00CB6605">
        <w:rPr>
          <w:rFonts w:eastAsia="標楷體" w:hint="eastAsia"/>
          <w:b/>
          <w:color w:val="000000"/>
          <w:sz w:val="36"/>
          <w:szCs w:val="36"/>
          <w:lang w:val="zh-TW"/>
        </w:rPr>
        <w:t>招生簡章</w:t>
      </w:r>
    </w:p>
    <w:p w:rsidR="00784025" w:rsidRPr="00CB6605" w:rsidRDefault="00784025" w:rsidP="00784025">
      <w:pPr>
        <w:snapToGrid w:val="0"/>
        <w:spacing w:line="360" w:lineRule="auto"/>
        <w:ind w:left="1259" w:hanging="1259"/>
        <w:rPr>
          <w:rFonts w:ascii="標楷體" w:eastAsia="標楷體" w:hAnsi="標楷體" w:cs="Arial"/>
          <w:color w:val="000000"/>
          <w:sz w:val="28"/>
          <w:szCs w:val="28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一、依據</w:t>
      </w:r>
    </w:p>
    <w:p w:rsidR="00784025" w:rsidRPr="00CB6605" w:rsidRDefault="00784025" w:rsidP="00784025">
      <w:pPr>
        <w:tabs>
          <w:tab w:val="left" w:pos="2700"/>
          <w:tab w:val="left" w:pos="5580"/>
          <w:tab w:val="left" w:pos="6120"/>
        </w:tabs>
        <w:autoSpaceDE w:val="0"/>
        <w:autoSpaceDN w:val="0"/>
        <w:adjustRightInd w:val="0"/>
        <w:spacing w:line="460" w:lineRule="exact"/>
        <w:ind w:firstLineChars="100" w:firstLine="260"/>
        <w:rPr>
          <w:rFonts w:eastAsia="標楷體" w:hint="eastAsia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（一）教育部</w:t>
      </w:r>
      <w:proofErr w:type="gramStart"/>
      <w:r>
        <w:rPr>
          <w:rFonts w:eastAsia="標楷體" w:hint="eastAsia"/>
          <w:color w:val="000000"/>
          <w:sz w:val="26"/>
          <w:szCs w:val="26"/>
          <w:lang w:val="zh-TW"/>
        </w:rPr>
        <w:t>104</w:t>
      </w:r>
      <w:proofErr w:type="gramEnd"/>
      <w:r w:rsidRPr="00CB6605">
        <w:rPr>
          <w:rFonts w:eastAsia="標楷體"/>
          <w:color w:val="000000"/>
          <w:sz w:val="26"/>
          <w:szCs w:val="26"/>
          <w:lang w:val="zh-TW"/>
        </w:rPr>
        <w:t>年度「友善校園」學生事務與輔導工作作業計畫。</w:t>
      </w:r>
    </w:p>
    <w:p w:rsidR="00784025" w:rsidRPr="00CB6605" w:rsidRDefault="00784025" w:rsidP="00784025">
      <w:pPr>
        <w:tabs>
          <w:tab w:val="left" w:pos="2700"/>
          <w:tab w:val="left" w:pos="5580"/>
          <w:tab w:val="left" w:pos="6120"/>
        </w:tabs>
        <w:autoSpaceDE w:val="0"/>
        <w:autoSpaceDN w:val="0"/>
        <w:adjustRightInd w:val="0"/>
        <w:spacing w:line="460" w:lineRule="exact"/>
        <w:ind w:firstLineChars="100" w:firstLine="260"/>
        <w:rPr>
          <w:rFonts w:eastAsia="標楷體" w:hint="eastAsia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二</w:t>
      </w:r>
      <w:r w:rsidRPr="00CB6605">
        <w:rPr>
          <w:rFonts w:eastAsia="標楷體"/>
          <w:color w:val="000000"/>
          <w:sz w:val="26"/>
          <w:szCs w:val="26"/>
          <w:lang w:val="zh-TW"/>
        </w:rPr>
        <w:t>）教育部補助高級中等以下學校及幼稚園教師在職進修活動作業要點。</w:t>
      </w:r>
    </w:p>
    <w:p w:rsidR="00784025" w:rsidRPr="00CB6605" w:rsidRDefault="00784025" w:rsidP="00784025">
      <w:pPr>
        <w:tabs>
          <w:tab w:val="left" w:pos="2700"/>
          <w:tab w:val="left" w:pos="5580"/>
          <w:tab w:val="left" w:pos="6120"/>
        </w:tabs>
        <w:autoSpaceDE w:val="0"/>
        <w:autoSpaceDN w:val="0"/>
        <w:adjustRightInd w:val="0"/>
        <w:spacing w:line="460" w:lineRule="exact"/>
        <w:ind w:firstLineChars="100" w:firstLine="260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三</w:t>
      </w:r>
      <w:r w:rsidRPr="00CB6605">
        <w:rPr>
          <w:rFonts w:eastAsia="標楷體"/>
          <w:color w:val="000000"/>
          <w:sz w:val="26"/>
          <w:szCs w:val="26"/>
          <w:lang w:val="zh-TW"/>
        </w:rPr>
        <w:t>）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教育部校園性侵害性騷擾或</w:t>
      </w:r>
      <w:proofErr w:type="gramStart"/>
      <w:r w:rsidRPr="00CB6605">
        <w:rPr>
          <w:rFonts w:eastAsia="標楷體" w:hint="eastAsia"/>
          <w:color w:val="000000"/>
          <w:sz w:val="26"/>
          <w:szCs w:val="26"/>
          <w:lang w:val="zh-TW"/>
        </w:rPr>
        <w:t>性霸凌</w:t>
      </w:r>
      <w:proofErr w:type="gramEnd"/>
      <w:r w:rsidRPr="00CB6605">
        <w:rPr>
          <w:rFonts w:eastAsia="標楷體" w:hint="eastAsia"/>
          <w:color w:val="000000"/>
          <w:sz w:val="26"/>
          <w:szCs w:val="26"/>
          <w:lang w:val="zh-TW"/>
        </w:rPr>
        <w:t>事件調查專業人員培訓修訂課程</w:t>
      </w:r>
      <w:r w:rsidRPr="00CB6605">
        <w:rPr>
          <w:rFonts w:eastAsia="標楷體"/>
          <w:color w:val="000000"/>
          <w:sz w:val="26"/>
          <w:szCs w:val="26"/>
          <w:lang w:val="zh-TW"/>
        </w:rPr>
        <w:t>。</w:t>
      </w:r>
    </w:p>
    <w:p w:rsidR="00784025" w:rsidRPr="00CB6605" w:rsidRDefault="00784025" w:rsidP="00784025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二、目的</w:t>
      </w:r>
    </w:p>
    <w:p w:rsidR="00784025" w:rsidRPr="00CB6605" w:rsidRDefault="00784025" w:rsidP="00784025">
      <w:pPr>
        <w:tabs>
          <w:tab w:val="left" w:pos="1040"/>
        </w:tabs>
        <w:autoSpaceDE w:val="0"/>
        <w:autoSpaceDN w:val="0"/>
        <w:adjustRightInd w:val="0"/>
        <w:spacing w:line="460" w:lineRule="exact"/>
        <w:ind w:leftChars="108" w:left="1039" w:hangingChars="300" w:hanging="780"/>
        <w:rPr>
          <w:rFonts w:eastAsia="標楷體" w:hint="eastAsia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（一）</w:t>
      </w:r>
      <w:r w:rsidRPr="00CB6605">
        <w:rPr>
          <w:rFonts w:ascii="標楷體" w:eastAsia="標楷體" w:hAnsi="標楷體" w:cs="Arial" w:hint="eastAsia"/>
          <w:color w:val="000000"/>
        </w:rPr>
        <w:t>為</w:t>
      </w:r>
      <w:r w:rsidRPr="00CB6605">
        <w:rPr>
          <w:rFonts w:ascii="標楷體" w:eastAsia="標楷體" w:hAnsi="標楷體" w:hint="eastAsia"/>
          <w:color w:val="000000"/>
        </w:rPr>
        <w:t>提升教師「學生事務與輔導」專業知能，達成教育以</w:t>
      </w:r>
      <w:r w:rsidRPr="00CB6605">
        <w:rPr>
          <w:rFonts w:ascii="標楷體" w:eastAsia="標楷體" w:hAnsi="標楷體" w:cs="Arial" w:hint="eastAsia"/>
          <w:color w:val="000000"/>
        </w:rPr>
        <w:t>引導學生適性發展之</w:t>
      </w:r>
      <w:r w:rsidRPr="00CB6605">
        <w:rPr>
          <w:rFonts w:ascii="標楷體" w:eastAsia="標楷體" w:hAnsi="標楷體" w:hint="eastAsia"/>
          <w:color w:val="000000"/>
        </w:rPr>
        <w:t>目的</w:t>
      </w:r>
      <w:r w:rsidRPr="00CB6605">
        <w:rPr>
          <w:rFonts w:eastAsia="標楷體"/>
          <w:color w:val="000000"/>
          <w:sz w:val="26"/>
          <w:szCs w:val="26"/>
          <w:lang w:val="zh-TW"/>
        </w:rPr>
        <w:t>透過專業研習，使教師更深入了解友善校園之內涵。</w:t>
      </w:r>
    </w:p>
    <w:p w:rsidR="00784025" w:rsidRPr="00CB6605" w:rsidRDefault="00784025" w:rsidP="00784025">
      <w:pPr>
        <w:tabs>
          <w:tab w:val="left" w:pos="1040"/>
        </w:tabs>
        <w:autoSpaceDE w:val="0"/>
        <w:autoSpaceDN w:val="0"/>
        <w:adjustRightInd w:val="0"/>
        <w:spacing w:line="460" w:lineRule="exact"/>
        <w:ind w:leftChars="108" w:left="1039" w:hangingChars="300" w:hanging="780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（二）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培訓性別平等教育推動人才及加強校園性侵害性騷擾或</w:t>
      </w:r>
      <w:proofErr w:type="gramStart"/>
      <w:r w:rsidRPr="00CB6605">
        <w:rPr>
          <w:rFonts w:eastAsia="標楷體" w:hint="eastAsia"/>
          <w:color w:val="000000"/>
          <w:sz w:val="26"/>
          <w:szCs w:val="26"/>
          <w:lang w:val="zh-TW"/>
        </w:rPr>
        <w:t>性霸凌</w:t>
      </w:r>
      <w:proofErr w:type="gramEnd"/>
      <w:r w:rsidRPr="00CB6605">
        <w:rPr>
          <w:rFonts w:eastAsia="標楷體" w:hint="eastAsia"/>
          <w:color w:val="000000"/>
          <w:sz w:val="26"/>
          <w:szCs w:val="26"/>
          <w:lang w:val="zh-TW"/>
        </w:rPr>
        <w:t>事件之危機處理能力</w:t>
      </w:r>
      <w:r w:rsidRPr="00CB6605">
        <w:rPr>
          <w:rFonts w:eastAsia="標楷體"/>
          <w:color w:val="000000"/>
          <w:sz w:val="26"/>
          <w:szCs w:val="26"/>
          <w:lang w:val="zh-TW"/>
        </w:rPr>
        <w:t>。</w:t>
      </w:r>
    </w:p>
    <w:p w:rsidR="00784025" w:rsidRPr="00CB6605" w:rsidRDefault="00784025" w:rsidP="00784025">
      <w:pPr>
        <w:tabs>
          <w:tab w:val="left" w:pos="1040"/>
        </w:tabs>
        <w:autoSpaceDE w:val="0"/>
        <w:autoSpaceDN w:val="0"/>
        <w:adjustRightInd w:val="0"/>
        <w:spacing w:line="460" w:lineRule="exact"/>
        <w:ind w:leftChars="108" w:left="1039" w:hangingChars="300" w:hanging="780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（三）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提昇各校性侵害性騷擾或</w:t>
      </w:r>
      <w:proofErr w:type="gramStart"/>
      <w:r w:rsidRPr="00CB6605">
        <w:rPr>
          <w:rFonts w:eastAsia="標楷體" w:hint="eastAsia"/>
          <w:color w:val="000000"/>
          <w:sz w:val="26"/>
          <w:szCs w:val="26"/>
          <w:lang w:val="zh-TW"/>
        </w:rPr>
        <w:t>性霸凌</w:t>
      </w:r>
      <w:proofErr w:type="gramEnd"/>
      <w:r w:rsidRPr="00CB6605">
        <w:rPr>
          <w:rFonts w:eastAsia="標楷體" w:hint="eastAsia"/>
          <w:color w:val="000000"/>
          <w:sz w:val="26"/>
          <w:szCs w:val="26"/>
          <w:lang w:val="zh-TW"/>
        </w:rPr>
        <w:t>事件調查人員專業知能</w:t>
      </w:r>
      <w:r w:rsidRPr="00CB6605">
        <w:rPr>
          <w:rFonts w:eastAsia="標楷體"/>
          <w:color w:val="000000"/>
          <w:sz w:val="26"/>
          <w:szCs w:val="26"/>
          <w:lang w:val="zh-TW"/>
        </w:rPr>
        <w:t>。</w:t>
      </w:r>
    </w:p>
    <w:p w:rsidR="00784025" w:rsidRPr="00CB6605" w:rsidRDefault="00784025" w:rsidP="00784025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三、辦理單位</w:t>
      </w:r>
    </w:p>
    <w:p w:rsidR="00784025" w:rsidRPr="00CB6605" w:rsidRDefault="00784025" w:rsidP="00784025">
      <w:pPr>
        <w:autoSpaceDE w:val="0"/>
        <w:autoSpaceDN w:val="0"/>
        <w:adjustRightInd w:val="0"/>
        <w:spacing w:line="460" w:lineRule="exact"/>
        <w:ind w:firstLine="261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（一）指導單位：教育部</w:t>
      </w:r>
    </w:p>
    <w:p w:rsidR="00784025" w:rsidRPr="00CB6605" w:rsidRDefault="00784025" w:rsidP="00784025">
      <w:pPr>
        <w:autoSpaceDE w:val="0"/>
        <w:autoSpaceDN w:val="0"/>
        <w:adjustRightInd w:val="0"/>
        <w:spacing w:line="460" w:lineRule="exact"/>
        <w:ind w:firstLine="261"/>
        <w:rPr>
          <w:rFonts w:eastAsia="標楷體" w:hint="eastAsia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（二）主辦單位：</w:t>
      </w:r>
      <w:r>
        <w:rPr>
          <w:rFonts w:eastAsia="標楷體"/>
          <w:color w:val="000000"/>
          <w:sz w:val="26"/>
          <w:szCs w:val="26"/>
          <w:lang w:val="zh-TW"/>
        </w:rPr>
        <w:t>桃園市</w:t>
      </w:r>
      <w:r w:rsidRPr="00CB6605">
        <w:rPr>
          <w:rFonts w:eastAsia="標楷體"/>
          <w:color w:val="000000"/>
          <w:sz w:val="26"/>
          <w:szCs w:val="26"/>
          <w:lang w:val="zh-TW"/>
        </w:rPr>
        <w:t>政府</w:t>
      </w:r>
      <w:r w:rsidRPr="00CB6605">
        <w:rPr>
          <w:rFonts w:eastAsia="標楷體" w:hint="eastAsia"/>
          <w:color w:val="000000"/>
          <w:sz w:val="26"/>
          <w:szCs w:val="26"/>
          <w:lang w:val="zh-TW"/>
        </w:rPr>
        <w:t>教育局</w:t>
      </w:r>
    </w:p>
    <w:p w:rsidR="00784025" w:rsidRPr="00CB6605" w:rsidRDefault="00784025" w:rsidP="00784025">
      <w:pPr>
        <w:autoSpaceDE w:val="0"/>
        <w:autoSpaceDN w:val="0"/>
        <w:adjustRightInd w:val="0"/>
        <w:spacing w:line="460" w:lineRule="exact"/>
        <w:ind w:firstLine="261"/>
        <w:rPr>
          <w:rFonts w:eastAsia="標楷體" w:hint="eastAsia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（三）承辦單位：</w:t>
      </w:r>
      <w:proofErr w:type="gramStart"/>
      <w:r w:rsidRPr="00CB6605">
        <w:rPr>
          <w:rFonts w:eastAsia="標楷體" w:hint="eastAsia"/>
          <w:color w:val="000000"/>
          <w:sz w:val="26"/>
          <w:szCs w:val="26"/>
          <w:lang w:val="zh-TW"/>
        </w:rPr>
        <w:t>祥</w:t>
      </w:r>
      <w:proofErr w:type="gramEnd"/>
      <w:r w:rsidRPr="00CB6605">
        <w:rPr>
          <w:rFonts w:eastAsia="標楷體" w:hint="eastAsia"/>
          <w:color w:val="000000"/>
          <w:sz w:val="26"/>
          <w:szCs w:val="26"/>
          <w:lang w:val="zh-TW"/>
        </w:rPr>
        <w:t>安國民小學</w:t>
      </w:r>
    </w:p>
    <w:p w:rsidR="00784025" w:rsidRPr="00CB6605" w:rsidRDefault="00784025" w:rsidP="00784025">
      <w:pPr>
        <w:autoSpaceDE w:val="0"/>
        <w:autoSpaceDN w:val="0"/>
        <w:adjustRightInd w:val="0"/>
        <w:spacing w:line="460" w:lineRule="exact"/>
        <w:ind w:firstLine="261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 w:hint="eastAsia"/>
          <w:color w:val="000000"/>
          <w:sz w:val="26"/>
          <w:szCs w:val="26"/>
          <w:lang w:val="zh-TW"/>
        </w:rPr>
        <w:t>（四）委辦單位：中原大學</w:t>
      </w:r>
    </w:p>
    <w:p w:rsidR="00784025" w:rsidRPr="00CB6605" w:rsidRDefault="00784025" w:rsidP="00784025">
      <w:pPr>
        <w:autoSpaceDE w:val="0"/>
        <w:autoSpaceDN w:val="0"/>
        <w:adjustRightInd w:val="0"/>
        <w:spacing w:line="360" w:lineRule="auto"/>
        <w:ind w:left="1836" w:hanging="1836"/>
        <w:rPr>
          <w:rFonts w:eastAsia="標楷體"/>
          <w:color w:val="000000"/>
          <w:sz w:val="26"/>
          <w:szCs w:val="26"/>
          <w:lang w:val="zh-TW"/>
        </w:rPr>
      </w:pPr>
      <w:r w:rsidRPr="00CB6605">
        <w:rPr>
          <w:rFonts w:eastAsia="標楷體"/>
          <w:color w:val="000000"/>
          <w:sz w:val="26"/>
          <w:szCs w:val="26"/>
          <w:lang w:val="zh-TW"/>
        </w:rPr>
        <w:t>四、研習主題及</w:t>
      </w:r>
      <w:proofErr w:type="gramStart"/>
      <w:r w:rsidRPr="00CB6605">
        <w:rPr>
          <w:rFonts w:eastAsia="標楷體"/>
          <w:color w:val="000000"/>
          <w:sz w:val="26"/>
          <w:szCs w:val="26"/>
          <w:lang w:val="zh-TW"/>
        </w:rPr>
        <w:t>開辦班數</w:t>
      </w:r>
      <w:proofErr w:type="gramEnd"/>
      <w:r w:rsidRPr="00CB6605">
        <w:rPr>
          <w:rFonts w:eastAsia="標楷體"/>
          <w:color w:val="000000"/>
          <w:sz w:val="26"/>
          <w:szCs w:val="26"/>
          <w:lang w:val="zh-TW"/>
        </w:rPr>
        <w:t>：</w:t>
      </w:r>
      <w:r w:rsidRPr="00CB6605">
        <w:rPr>
          <w:rFonts w:eastAsia="標楷體"/>
          <w:color w:val="000000"/>
          <w:sz w:val="26"/>
          <w:szCs w:val="26"/>
          <w:lang w:val="zh-TW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9"/>
        <w:gridCol w:w="6739"/>
      </w:tblGrid>
      <w:tr w:rsidR="00784025" w:rsidRPr="00CB6605" w:rsidTr="000D15E8">
        <w:tblPrEx>
          <w:tblCellMar>
            <w:top w:w="0" w:type="dxa"/>
            <w:bottom w:w="0" w:type="dxa"/>
          </w:tblCellMar>
        </w:tblPrEx>
        <w:trPr>
          <w:trHeight w:val="2031"/>
          <w:jc w:val="center"/>
        </w:trPr>
        <w:tc>
          <w:tcPr>
            <w:tcW w:w="1640" w:type="pct"/>
            <w:tcBorders>
              <w:tl2br w:val="single" w:sz="4" w:space="0" w:color="auto"/>
            </w:tcBorders>
          </w:tcPr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ind w:firstLineChars="550" w:firstLine="143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</w:pPr>
          </w:p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ind w:firstLineChars="550" w:firstLine="143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>培訓</w:t>
            </w:r>
            <w:r w:rsidRPr="00CB6605"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  <w:t>班別</w:t>
            </w:r>
          </w:p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 xml:space="preserve">      </w:t>
            </w:r>
          </w:p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 xml:space="preserve">    </w:t>
            </w:r>
            <w:proofErr w:type="gramStart"/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>班數</w:t>
            </w:r>
            <w:proofErr w:type="gramEnd"/>
          </w:p>
        </w:tc>
        <w:tc>
          <w:tcPr>
            <w:tcW w:w="3360" w:type="pct"/>
            <w:tcBorders>
              <w:tl2br w:val="nil"/>
            </w:tcBorders>
            <w:vAlign w:val="center"/>
          </w:tcPr>
          <w:p w:rsidR="00784025" w:rsidRDefault="00784025" w:rsidP="000D15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校園性侵害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、</w:t>
            </w:r>
            <w:r w:rsidRPr="00CB660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性騷擾或</w:t>
            </w:r>
            <w:proofErr w:type="gramStart"/>
            <w:r w:rsidRPr="00CB660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性霸凌</w:t>
            </w:r>
            <w:proofErr w:type="gramEnd"/>
            <w:r w:rsidRPr="00CB660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事件</w:t>
            </w:r>
          </w:p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val="zh-TW"/>
              </w:rPr>
              <w:t>調查專業人員培訓班</w:t>
            </w:r>
          </w:p>
        </w:tc>
      </w:tr>
      <w:tr w:rsidR="00784025" w:rsidRPr="00CB6605" w:rsidTr="000D15E8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640" w:type="pct"/>
            <w:vAlign w:val="center"/>
          </w:tcPr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>培訓</w:t>
            </w:r>
            <w:r w:rsidRPr="00CB6605"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  <w:t>單位</w:t>
            </w: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>：中原大學</w:t>
            </w:r>
          </w:p>
        </w:tc>
        <w:tc>
          <w:tcPr>
            <w:tcW w:w="3360" w:type="pct"/>
            <w:vAlign w:val="center"/>
          </w:tcPr>
          <w:p w:rsidR="00784025" w:rsidRPr="00CB6605" w:rsidRDefault="00784025" w:rsidP="000D15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  <w:sz w:val="26"/>
                <w:szCs w:val="26"/>
                <w:lang w:val="zh-TW"/>
              </w:rPr>
              <w:t>2</w:t>
            </w:r>
            <w:r w:rsidRPr="00CB6605"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  <w:t>班</w:t>
            </w:r>
          </w:p>
        </w:tc>
      </w:tr>
    </w:tbl>
    <w:p w:rsidR="00784025" w:rsidRPr="00CB6605" w:rsidRDefault="00784025" w:rsidP="00784025">
      <w:pPr>
        <w:autoSpaceDE w:val="0"/>
        <w:autoSpaceDN w:val="0"/>
        <w:adjustRightInd w:val="0"/>
        <w:spacing w:line="360" w:lineRule="auto"/>
        <w:ind w:left="520" w:hangingChars="200" w:hanging="520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五、報名方式：</w:t>
      </w:r>
      <w:r w:rsidRPr="00CB6605">
        <w:rPr>
          <w:rFonts w:ascii="標楷體" w:eastAsia="標楷體" w:hAnsi="標楷體" w:cs="標楷體" w:hint="eastAsia"/>
          <w:color w:val="000000"/>
          <w:sz w:val="26"/>
          <w:szCs w:val="26"/>
          <w:lang w:val="zh-TW"/>
        </w:rPr>
        <w:t>請學校推薦符合資格教師參加訓練，並填妥報名名冊。教育局將統整報名資料，並公告錄取名單。</w:t>
      </w:r>
    </w:p>
    <w:p w:rsidR="00784025" w:rsidRPr="00CB6605" w:rsidRDefault="00784025" w:rsidP="00784025">
      <w:pPr>
        <w:spacing w:line="360" w:lineRule="auto"/>
        <w:jc w:val="both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六、研習對象：研習人數：每班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4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0人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為上限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，額滿為止。</w:t>
      </w:r>
    </w:p>
    <w:p w:rsidR="00784025" w:rsidRPr="00CB6605" w:rsidRDefault="00784025" w:rsidP="00784025">
      <w:pPr>
        <w:spacing w:line="460" w:lineRule="exact"/>
        <w:ind w:firstLineChars="400" w:firstLine="1040"/>
        <w:jc w:val="both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1教育行政人員(</w:t>
      </w:r>
      <w:r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教育局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科長、督學、業務承辦人員)</w:t>
      </w: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為優先錄取對象</w:t>
      </w:r>
    </w:p>
    <w:p w:rsidR="00784025" w:rsidRPr="00CB6605" w:rsidRDefault="00784025" w:rsidP="00784025">
      <w:pPr>
        <w:widowControl/>
        <w:snapToGrid w:val="0"/>
        <w:spacing w:line="460" w:lineRule="exact"/>
        <w:ind w:leftChars="450" w:left="1314" w:hangingChars="90" w:hanging="234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2.學校推薦人員為優先錄取對象(</w:t>
      </w:r>
      <w:proofErr w:type="gramStart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請校內</w:t>
      </w:r>
      <w:proofErr w:type="gramEnd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未有相關專業人才者，務必推薦一名學校人員參加，以培訓校內專業人才資源，</w:t>
      </w:r>
      <w:proofErr w:type="gramStart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俾</w:t>
      </w:r>
      <w:proofErr w:type="gramEnd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利協助學校性侵害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性騷擾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等</w:t>
      </w: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調查案件之進行)。</w:t>
      </w:r>
    </w:p>
    <w:p w:rsidR="00784025" w:rsidRPr="00CB6605" w:rsidRDefault="00784025" w:rsidP="00784025">
      <w:pPr>
        <w:widowControl/>
        <w:snapToGrid w:val="0"/>
        <w:spacing w:line="460" w:lineRule="exact"/>
        <w:ind w:leftChars="450" w:left="1314" w:hangingChars="90" w:hanging="234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3.現任行政處室人員，依序為學</w:t>
      </w:r>
      <w:proofErr w:type="gramStart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務</w:t>
      </w:r>
      <w:proofErr w:type="gramEnd"/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處、輔導室、教務處、總務處人員。</w:t>
      </w:r>
    </w:p>
    <w:p w:rsidR="00784025" w:rsidRPr="00CB6605" w:rsidRDefault="00784025" w:rsidP="00784025">
      <w:pPr>
        <w:widowControl/>
        <w:snapToGrid w:val="0"/>
        <w:spacing w:line="460" w:lineRule="exact"/>
        <w:ind w:leftChars="450" w:left="1314" w:hangingChars="90" w:hanging="234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4.現任認輔教師、輔導教師。</w:t>
      </w:r>
    </w:p>
    <w:p w:rsidR="00784025" w:rsidRPr="00CB6605" w:rsidRDefault="00784025" w:rsidP="00784025">
      <w:pPr>
        <w:pStyle w:val="ListParagraph"/>
        <w:spacing w:line="460" w:lineRule="exact"/>
        <w:ind w:leftChars="400" w:left="960" w:firstLineChars="50" w:firstLine="130"/>
        <w:jc w:val="both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.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一般合格教師</w:t>
      </w:r>
    </w:p>
    <w:p w:rsidR="00784025" w:rsidRPr="00CB6605" w:rsidRDefault="00784025" w:rsidP="00784025">
      <w:pPr>
        <w:pStyle w:val="ListParagraph"/>
        <w:spacing w:line="460" w:lineRule="exact"/>
        <w:ind w:leftChars="400" w:left="960" w:firstLineChars="50" w:firstLine="130"/>
        <w:jc w:val="both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6.其他</w:t>
      </w:r>
    </w:p>
    <w:p w:rsidR="00784025" w:rsidRPr="00CB6605" w:rsidRDefault="00784025" w:rsidP="00784025">
      <w:pPr>
        <w:pStyle w:val="ListParagraph"/>
        <w:spacing w:line="460" w:lineRule="exact"/>
        <w:ind w:left="1261" w:hangingChars="300" w:hanging="781"/>
        <w:jc w:val="both"/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  <w:t>備註：本課程非「校園性侵害、性騷擾或</w:t>
      </w:r>
      <w:proofErr w:type="gramStart"/>
      <w:r w:rsidRPr="00CB6605"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  <w:t>性霸凌</w:t>
      </w:r>
      <w:proofErr w:type="gramEnd"/>
      <w:r w:rsidRPr="00CB6605"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  <w:t>行為人防治教育課程」內容之規劃，請各校推薦人選時，排除</w:t>
      </w:r>
      <w:proofErr w:type="gramStart"/>
      <w:r w:rsidRPr="00CB6605"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  <w:t>一</w:t>
      </w:r>
      <w:proofErr w:type="gramEnd"/>
      <w:r w:rsidRPr="00CB6605">
        <w:rPr>
          <w:rFonts w:ascii="標楷體" w:eastAsia="標楷體" w:hAnsi="標楷體" w:hint="eastAsia"/>
          <w:b/>
          <w:color w:val="000000"/>
          <w:sz w:val="26"/>
          <w:szCs w:val="26"/>
          <w:lang w:val="zh-TW"/>
        </w:rPr>
        <w:t>年內涉有性平事件之行為人。</w:t>
      </w:r>
    </w:p>
    <w:p w:rsidR="00784025" w:rsidRPr="00CB6605" w:rsidRDefault="00784025" w:rsidP="00784025">
      <w:pPr>
        <w:widowControl/>
        <w:spacing w:line="360" w:lineRule="auto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七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、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研習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地點：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中原大學（</w:t>
      </w:r>
      <w:r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桃園市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中北路200號）</w:t>
      </w:r>
    </w:p>
    <w:p w:rsidR="00784025" w:rsidRPr="00CB6605" w:rsidRDefault="00784025" w:rsidP="00784025">
      <w:pPr>
        <w:widowControl/>
        <w:spacing w:line="360" w:lineRule="auto"/>
        <w:ind w:left="1820" w:hangingChars="700" w:hanging="1820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八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、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研習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課程：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依據教育部校園性侵害性騷擾或</w:t>
      </w:r>
      <w:proofErr w:type="gramStart"/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性霸凌</w:t>
      </w:r>
      <w:proofErr w:type="gramEnd"/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事件調查專業人員培訓修訂課程排定（附件一）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784025" w:rsidRPr="00CB6605" w:rsidRDefault="00784025" w:rsidP="00784025">
      <w:pPr>
        <w:snapToGrid w:val="0"/>
        <w:spacing w:beforeLines="50" w:line="360" w:lineRule="auto"/>
        <w:ind w:left="1259" w:hanging="1259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九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、修業期限：</w:t>
      </w:r>
    </w:p>
    <w:p w:rsidR="00784025" w:rsidRPr="00CB6605" w:rsidRDefault="00784025" w:rsidP="00784025">
      <w:pPr>
        <w:autoSpaceDE w:val="0"/>
        <w:autoSpaceDN w:val="0"/>
        <w:adjustRightInd w:val="0"/>
        <w:snapToGrid w:val="0"/>
        <w:spacing w:beforeLines="50" w:afterLines="50" w:line="460" w:lineRule="exact"/>
        <w:ind w:leftChars="222" w:left="1373" w:hangingChars="323" w:hanging="840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（一）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自民國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104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年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07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月起至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104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2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月，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出席符合規定且成績及格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者核發研習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證明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。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研習</w:t>
      </w:r>
      <w:proofErr w:type="gramStart"/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期間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請核予</w:t>
      </w:r>
      <w:proofErr w:type="gramEnd"/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參加人員公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（差）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假登記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、補休，若有課</w:t>
      </w:r>
      <w:proofErr w:type="gramStart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務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，需自理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784025" w:rsidRPr="00CB6605" w:rsidRDefault="00784025" w:rsidP="00784025">
      <w:pPr>
        <w:autoSpaceDE w:val="0"/>
        <w:autoSpaceDN w:val="0"/>
        <w:adjustRightInd w:val="0"/>
        <w:snapToGrid w:val="0"/>
        <w:spacing w:beforeLines="50" w:afterLines="50" w:line="460" w:lineRule="exact"/>
        <w:ind w:leftChars="222" w:left="1373" w:hangingChars="323" w:hanging="840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（二）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上課時間如課程表(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如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附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件一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第一梯次(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暑期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週二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、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，學期間週六上課)、第二梯次(學期間週六或日上課)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需全程參與培訓課程，務必準時出席，不得缺課與遲到早退，每堂</w:t>
      </w:r>
      <w:proofErr w:type="gramStart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課均需簽到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(每堂課遲到15分鐘以上者，該堂課不計時數)。</w:t>
      </w:r>
    </w:p>
    <w:p w:rsidR="00784025" w:rsidRPr="00CB6605" w:rsidRDefault="00784025" w:rsidP="00784025">
      <w:pPr>
        <w:snapToGrid w:val="0"/>
        <w:spacing w:beforeLines="100" w:afterLines="50" w:line="360" w:lineRule="auto"/>
        <w:ind w:left="1259" w:hanging="1259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十、經費：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由教育部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、教育局專款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補助。</w:t>
      </w:r>
    </w:p>
    <w:p w:rsidR="00784025" w:rsidRPr="00CB6605" w:rsidRDefault="00784025" w:rsidP="00784025">
      <w:pPr>
        <w:snapToGrid w:val="0"/>
        <w:spacing w:beforeLines="100" w:afterLines="50" w:line="460" w:lineRule="exact"/>
        <w:ind w:left="1259" w:hanging="1259"/>
        <w:rPr>
          <w:rFonts w:ascii="標楷體" w:eastAsia="標楷體" w:hAnsi="標楷體" w:hint="eastAsia"/>
          <w:color w:val="000000"/>
          <w:sz w:val="26"/>
          <w:szCs w:val="26"/>
          <w:lang w:val="zh-TW"/>
        </w:rPr>
      </w:pP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十</w:t>
      </w:r>
      <w:r w:rsidRPr="00CB660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一</w:t>
      </w:r>
      <w:r w:rsidRPr="00CB6605">
        <w:rPr>
          <w:rFonts w:ascii="標楷體" w:eastAsia="標楷體" w:hAnsi="標楷體"/>
          <w:color w:val="000000"/>
          <w:sz w:val="26"/>
          <w:szCs w:val="26"/>
          <w:lang w:val="zh-TW"/>
        </w:rPr>
        <w:t>、報名：</w:t>
      </w:r>
    </w:p>
    <w:p w:rsidR="00784025" w:rsidRPr="00CB6605" w:rsidRDefault="00784025" w:rsidP="00784025">
      <w:pPr>
        <w:autoSpaceDE w:val="0"/>
        <w:autoSpaceDN w:val="0"/>
        <w:adjustRightInd w:val="0"/>
        <w:snapToGrid w:val="0"/>
        <w:spacing w:beforeLines="50" w:afterLines="50" w:line="460" w:lineRule="exact"/>
        <w:ind w:leftChars="200" w:left="1260" w:hangingChars="300" w:hanging="780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（一）</w:t>
      </w:r>
      <w:r w:rsidRPr="00CB6605">
        <w:rPr>
          <w:rFonts w:ascii="標楷體" w:eastAsia="標楷體" w:hAnsi="標楷體" w:cs="標楷體" w:hint="eastAsia"/>
          <w:color w:val="000000"/>
          <w:sz w:val="26"/>
          <w:szCs w:val="26"/>
          <w:lang w:val="zh-TW"/>
        </w:rPr>
        <w:t>請學校推薦符合資格教師參加</w:t>
      </w:r>
      <w:r>
        <w:rPr>
          <w:rFonts w:ascii="標楷體" w:eastAsia="標楷體" w:hAnsi="標楷體" w:cs="標楷體" w:hint="eastAsia"/>
          <w:color w:val="000000"/>
          <w:sz w:val="26"/>
          <w:szCs w:val="26"/>
          <w:lang w:val="zh-TW"/>
        </w:rPr>
        <w:t>培訓</w:t>
      </w:r>
      <w:r w:rsidRPr="00CB6605">
        <w:rPr>
          <w:rFonts w:ascii="標楷體" w:eastAsia="標楷體" w:hAnsi="標楷體" w:cs="標楷體" w:hint="eastAsia"/>
          <w:color w:val="000000"/>
          <w:sz w:val="26"/>
          <w:szCs w:val="26"/>
          <w:lang w:val="zh-TW"/>
        </w:rPr>
        <w:t>，</w:t>
      </w:r>
      <w:r w:rsidRPr="00206A51">
        <w:rPr>
          <w:rFonts w:ascii="標楷體" w:eastAsia="標楷體" w:hAnsi="標楷體"/>
          <w:color w:val="000000"/>
          <w:kern w:val="0"/>
          <w:sz w:val="26"/>
          <w:szCs w:val="26"/>
        </w:rPr>
        <w:t>於</w:t>
      </w:r>
      <w:r w:rsidRPr="005D687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104年</w:t>
      </w:r>
      <w:r w:rsidRPr="00206A51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06</w:t>
      </w:r>
      <w:r w:rsidRPr="00206A51">
        <w:rPr>
          <w:rFonts w:ascii="標楷體" w:eastAsia="標楷體" w:hAnsi="標楷體"/>
          <w:b/>
          <w:color w:val="000000"/>
          <w:kern w:val="0"/>
          <w:sz w:val="26"/>
          <w:szCs w:val="26"/>
        </w:rPr>
        <w:t>月</w:t>
      </w:r>
      <w:r w:rsidRPr="00206A51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24日星期三</w:t>
      </w:r>
      <w:r w:rsidRPr="00206A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前</w:t>
      </w:r>
      <w:r w:rsidRPr="00206A51">
        <w:rPr>
          <w:rFonts w:ascii="標楷體" w:eastAsia="標楷體" w:hAnsi="標楷體"/>
          <w:color w:val="000000"/>
          <w:kern w:val="0"/>
          <w:sz w:val="26"/>
          <w:szCs w:val="26"/>
        </w:rPr>
        <w:t>填妥報名表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(附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件二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206A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mail至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206A51">
        <w:rPr>
          <w:rFonts w:ascii="Cambria" w:eastAsia="標楷體" w:hAnsi="Cambria" w:hint="eastAsia"/>
          <w:color w:val="000000"/>
          <w:kern w:val="0"/>
          <w:sz w:val="26"/>
          <w:szCs w:val="26"/>
        </w:rPr>
        <w:t>mtaching@mail.saes.tyc.edu.tw</w:t>
      </w:r>
      <w:r>
        <w:rPr>
          <w:rFonts w:ascii="Cambria" w:eastAsia="標楷體" w:hAnsi="Cambria" w:hint="eastAsia"/>
          <w:color w:val="000000"/>
          <w:kern w:val="0"/>
          <w:sz w:val="26"/>
          <w:szCs w:val="26"/>
        </w:rPr>
        <w:t xml:space="preserve"> </w:t>
      </w:r>
      <w:r w:rsidRPr="00206A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(</w:t>
      </w:r>
      <w:proofErr w:type="gramStart"/>
      <w:r w:rsidRPr="00206A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不須核章</w:t>
      </w:r>
      <w:proofErr w:type="gramEnd"/>
      <w:r w:rsidRPr="00206A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</w:t>
      </w:r>
      <w:r w:rsidRPr="00206A51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核章後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傳真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至</w:t>
      </w:r>
      <w:proofErr w:type="gramStart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祥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安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國小(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電話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Pr="00CB6605">
        <w:rPr>
          <w:rFonts w:ascii="標楷體" w:eastAsia="標楷體" w:hAnsi="標楷體" w:cs="Arial" w:hint="eastAsia"/>
          <w:color w:val="000000"/>
          <w:sz w:val="26"/>
          <w:szCs w:val="26"/>
        </w:rPr>
        <w:t>4192135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分機610  傳真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4697939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)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  <w:r w:rsidRPr="00206A51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需繳交之資料於第一次上課時收取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784025" w:rsidRPr="00CB6605" w:rsidRDefault="00784025" w:rsidP="00784025">
      <w:pPr>
        <w:autoSpaceDE w:val="0"/>
        <w:autoSpaceDN w:val="0"/>
        <w:adjustRightInd w:val="0"/>
        <w:snapToGrid w:val="0"/>
        <w:spacing w:beforeLines="50" w:afterLines="50" w:line="460" w:lineRule="exact"/>
        <w:ind w:leftChars="200" w:left="1260" w:hangingChars="300" w:hanging="780"/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</w:pP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（二）</w:t>
      </w:r>
      <w:r w:rsidRPr="00CB6605">
        <w:rPr>
          <w:rFonts w:ascii="標楷體" w:eastAsia="標楷體" w:hAnsi="標楷體"/>
          <w:color w:val="000000"/>
          <w:kern w:val="0"/>
          <w:sz w:val="26"/>
          <w:szCs w:val="26"/>
        </w:rPr>
        <w:t>經審查錄取教師名冊</w:t>
      </w:r>
      <w:r w:rsidRPr="00CB6605">
        <w:rPr>
          <w:rFonts w:ascii="標楷體" w:eastAsia="標楷體" w:hAnsi="標楷體"/>
          <w:b/>
          <w:color w:val="000000"/>
          <w:kern w:val="0"/>
          <w:sz w:val="26"/>
          <w:szCs w:val="26"/>
        </w:rPr>
        <w:t>於</w:t>
      </w:r>
      <w:r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104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年6</w:t>
      </w:r>
      <w:r w:rsidRPr="00CB6605">
        <w:rPr>
          <w:rFonts w:ascii="標楷體" w:eastAsia="標楷體" w:hAnsi="標楷體"/>
          <w:b/>
          <w:color w:val="000000"/>
          <w:kern w:val="0"/>
          <w:sz w:val="26"/>
          <w:szCs w:val="26"/>
        </w:rPr>
        <w:t>月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30</w:t>
      </w:r>
      <w:r w:rsidRPr="00CB6605">
        <w:rPr>
          <w:rFonts w:ascii="標楷體" w:eastAsia="標楷體" w:hAnsi="標楷體"/>
          <w:b/>
          <w:color w:val="000000"/>
          <w:kern w:val="0"/>
          <w:sz w:val="26"/>
          <w:szCs w:val="26"/>
        </w:rPr>
        <w:t>日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星期</w:t>
      </w:r>
      <w:r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二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下午</w:t>
      </w:r>
      <w:r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5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時前</w:t>
      </w:r>
      <w:r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於</w:t>
      </w:r>
      <w:r w:rsidRPr="00CB6605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教育局中等教育科網站公布</w:t>
      </w:r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。公佈錄取名單後，如</w:t>
      </w:r>
      <w:proofErr w:type="gramStart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各班尚有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缺額，開放其他教師報名，欲報名者，請洽</w:t>
      </w:r>
      <w:proofErr w:type="gramStart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祥</w:t>
      </w:r>
      <w:proofErr w:type="gramEnd"/>
      <w:r w:rsidRPr="00CB6605">
        <w:rPr>
          <w:rFonts w:ascii="標楷體" w:eastAsia="標楷體" w:hAnsi="標楷體" w:hint="eastAsia"/>
          <w:color w:val="000000"/>
          <w:kern w:val="0"/>
          <w:sz w:val="26"/>
          <w:szCs w:val="26"/>
        </w:rPr>
        <w:t>安國小輔導室聯繫相關事宜。</w:t>
      </w:r>
    </w:p>
    <w:p w:rsidR="00784025" w:rsidRPr="00CB6605" w:rsidRDefault="00784025" w:rsidP="00784025">
      <w:pPr>
        <w:snapToGrid w:val="0"/>
        <w:spacing w:beforeLines="50" w:afterLines="50" w:line="460" w:lineRule="exact"/>
        <w:jc w:val="both"/>
        <w:rPr>
          <w:rFonts w:ascii="標楷體" w:eastAsia="標楷體" w:hAnsi="標楷體" w:cs="Arial"/>
          <w:b/>
          <w:color w:val="000000"/>
          <w:sz w:val="26"/>
          <w:szCs w:val="26"/>
        </w:rPr>
        <w:sectPr w:rsidR="00784025" w:rsidRPr="00CB6605" w:rsidSect="00195D1B">
          <w:footerReference w:type="even" r:id="rId4"/>
          <w:pgSz w:w="12240" w:h="15840"/>
          <w:pgMar w:top="851" w:right="1134" w:bottom="567" w:left="1134" w:header="720" w:footer="720" w:gutter="0"/>
          <w:cols w:space="720"/>
          <w:noEndnote/>
        </w:sectPr>
      </w:pPr>
    </w:p>
    <w:p w:rsidR="00784025" w:rsidRPr="00954FB7" w:rsidRDefault="00784025" w:rsidP="00784025">
      <w:pPr>
        <w:snapToGrid w:val="0"/>
        <w:spacing w:beforeLines="50"/>
        <w:jc w:val="center"/>
        <w:rPr>
          <w:rFonts w:ascii="標楷體" w:eastAsia="標楷體" w:hAnsi="標楷體" w:cs="華康細圓體" w:hint="eastAsia"/>
          <w:b/>
          <w:sz w:val="28"/>
          <w:szCs w:val="28"/>
        </w:rPr>
      </w:pPr>
      <w:r w:rsidRPr="00954FB7">
        <w:rPr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6pt;margin-top:-25.95pt;width:45.2pt;height:26.95pt;z-index:251661312;mso-wrap-style:none">
            <v:textbox style="mso-fit-shape-to-text:t">
              <w:txbxContent>
                <w:p w:rsidR="00784025" w:rsidRPr="00954FB7" w:rsidRDefault="00784025" w:rsidP="00784025">
                  <w:pPr>
                    <w:snapToGrid w:val="0"/>
                    <w:spacing w:beforeLines="50"/>
                    <w:rPr>
                      <w:rFonts w:eastAsia="標楷體"/>
                      <w:sz w:val="20"/>
                      <w:szCs w:val="20"/>
                    </w:rPr>
                  </w:pPr>
                  <w:r w:rsidRPr="00954FB7">
                    <w:rPr>
                      <w:rFonts w:eastAsia="標楷體" w:hint="eastAsia"/>
                      <w:sz w:val="20"/>
                      <w:szCs w:val="20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Pr="00954FB7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954FB7">
        <w:rPr>
          <w:rFonts w:ascii="標楷體" w:eastAsia="標楷體" w:hAnsi="標楷體" w:hint="eastAsia"/>
          <w:b/>
          <w:sz w:val="28"/>
          <w:szCs w:val="28"/>
        </w:rPr>
        <w:t>104</w:t>
      </w:r>
      <w:proofErr w:type="gramEnd"/>
      <w:r w:rsidRPr="00954FB7">
        <w:rPr>
          <w:rFonts w:ascii="標楷體" w:eastAsia="標楷體" w:hAnsi="標楷體" w:hint="eastAsia"/>
          <w:b/>
          <w:sz w:val="28"/>
          <w:szCs w:val="28"/>
        </w:rPr>
        <w:t>年度「校園性侵害、性騷擾或</w:t>
      </w:r>
      <w:proofErr w:type="gramStart"/>
      <w:r w:rsidRPr="00954FB7">
        <w:rPr>
          <w:rFonts w:ascii="標楷體" w:eastAsia="標楷體" w:hAnsi="標楷體" w:hint="eastAsia"/>
          <w:b/>
          <w:sz w:val="28"/>
          <w:szCs w:val="28"/>
        </w:rPr>
        <w:t>性霸凌</w:t>
      </w:r>
      <w:proofErr w:type="gramEnd"/>
      <w:r w:rsidRPr="00954FB7">
        <w:rPr>
          <w:rFonts w:ascii="標楷體" w:eastAsia="標楷體" w:hAnsi="標楷體" w:hint="eastAsia"/>
          <w:b/>
          <w:sz w:val="28"/>
          <w:szCs w:val="28"/>
        </w:rPr>
        <w:t>事件調查專業人員培訓班」</w:t>
      </w:r>
    </w:p>
    <w:tbl>
      <w:tblPr>
        <w:tblpPr w:leftFromText="180" w:rightFromText="180" w:vertAnchor="page" w:horzAnchor="margin" w:tblpXSpec="center" w:tblpY="1156"/>
        <w:tblW w:w="10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0"/>
        <w:gridCol w:w="2603"/>
        <w:gridCol w:w="611"/>
        <w:gridCol w:w="2358"/>
        <w:gridCol w:w="2074"/>
        <w:gridCol w:w="2031"/>
      </w:tblGrid>
      <w:tr w:rsidR="00784025" w:rsidRPr="00FA3032" w:rsidTr="000D15E8">
        <w:trPr>
          <w:trHeight w:val="158"/>
          <w:tblHeader/>
        </w:trPr>
        <w:tc>
          <w:tcPr>
            <w:tcW w:w="730" w:type="dxa"/>
            <w:vMerge w:val="restart"/>
            <w:shd w:val="clear" w:color="auto" w:fill="FDE9D9"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分類</w:t>
            </w:r>
          </w:p>
        </w:tc>
        <w:tc>
          <w:tcPr>
            <w:tcW w:w="2603" w:type="dxa"/>
            <w:vMerge w:val="restart"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11" w:type="dxa"/>
            <w:vMerge w:val="restart"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時數</w:t>
            </w:r>
          </w:p>
        </w:tc>
        <w:tc>
          <w:tcPr>
            <w:tcW w:w="2358" w:type="dxa"/>
            <w:vMerge w:val="restart"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A3032">
              <w:rPr>
                <w:rFonts w:eastAsia="標楷體"/>
                <w:bCs/>
                <w:sz w:val="20"/>
                <w:szCs w:val="20"/>
              </w:rPr>
              <w:t>預定師資</w:t>
            </w:r>
          </w:p>
        </w:tc>
        <w:tc>
          <w:tcPr>
            <w:tcW w:w="4105" w:type="dxa"/>
            <w:gridSpan w:val="2"/>
            <w:shd w:val="clear" w:color="auto" w:fill="FDE9D9"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預定</w:t>
            </w:r>
            <w:r w:rsidRPr="00FA3032">
              <w:rPr>
                <w:rFonts w:eastAsia="標楷體"/>
                <w:bCs/>
                <w:sz w:val="20"/>
                <w:szCs w:val="20"/>
              </w:rPr>
              <w:t>上課時間</w:t>
            </w:r>
          </w:p>
        </w:tc>
      </w:tr>
      <w:tr w:rsidR="00784025" w:rsidRPr="00FA3032" w:rsidTr="000D15E8">
        <w:trPr>
          <w:tblHeader/>
        </w:trPr>
        <w:tc>
          <w:tcPr>
            <w:tcW w:w="730" w:type="dxa"/>
            <w:vMerge/>
            <w:shd w:val="clear" w:color="auto" w:fill="FDE9D9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FDE9D9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DE9D9"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FA3032">
              <w:rPr>
                <w:rFonts w:eastAsia="標楷體"/>
                <w:bCs/>
                <w:sz w:val="20"/>
                <w:szCs w:val="20"/>
              </w:rPr>
              <w:t>第一梯次</w:t>
            </w:r>
            <w:r w:rsidRPr="00FA3032">
              <w:rPr>
                <w:rFonts w:eastAsia="標楷體"/>
                <w:bCs/>
                <w:sz w:val="20"/>
                <w:szCs w:val="20"/>
              </w:rPr>
              <w:t>(</w:t>
            </w:r>
            <w:r w:rsidRPr="00FA3032">
              <w:rPr>
                <w:rFonts w:eastAsia="標楷體" w:hint="eastAsia"/>
                <w:bCs/>
                <w:sz w:val="20"/>
                <w:szCs w:val="20"/>
              </w:rPr>
              <w:t>暑期</w:t>
            </w:r>
            <w:r w:rsidRPr="00FA3032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FA3032">
              <w:rPr>
                <w:rFonts w:eastAsia="標楷體"/>
                <w:sz w:val="20"/>
                <w:szCs w:val="20"/>
              </w:rPr>
              <w:t>週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FA3032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FA3032">
              <w:rPr>
                <w:rFonts w:eastAsia="標楷體" w:hint="eastAsia"/>
                <w:sz w:val="20"/>
                <w:szCs w:val="20"/>
              </w:rPr>
              <w:t>學期間</w:t>
            </w:r>
            <w:r w:rsidRPr="00FA3032">
              <w:rPr>
                <w:rFonts w:eastAsia="標楷體" w:hint="eastAsia"/>
                <w:sz w:val="20"/>
                <w:szCs w:val="20"/>
              </w:rPr>
              <w:t>:</w:t>
            </w:r>
            <w:r w:rsidRPr="00FA3032">
              <w:rPr>
                <w:rFonts w:eastAsia="標楷體" w:hint="eastAsia"/>
                <w:sz w:val="20"/>
                <w:szCs w:val="20"/>
              </w:rPr>
              <w:t>週六上課</w:t>
            </w:r>
            <w:r w:rsidRPr="00FA3032">
              <w:rPr>
                <w:rFonts w:eastAsia="標楷體"/>
                <w:sz w:val="20"/>
                <w:szCs w:val="20"/>
              </w:rPr>
              <w:t>)</w:t>
            </w:r>
          </w:p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7/14-10/17</w:t>
            </w:r>
          </w:p>
        </w:tc>
        <w:tc>
          <w:tcPr>
            <w:tcW w:w="2031" w:type="dxa"/>
            <w:shd w:val="clear" w:color="auto" w:fill="FDE9D9"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FA3032">
              <w:rPr>
                <w:rFonts w:eastAsia="標楷體"/>
                <w:bCs/>
                <w:sz w:val="20"/>
                <w:szCs w:val="20"/>
              </w:rPr>
              <w:t>第二梯次</w:t>
            </w:r>
            <w:r w:rsidRPr="00FA3032">
              <w:rPr>
                <w:rFonts w:eastAsia="標楷體"/>
                <w:bCs/>
                <w:sz w:val="20"/>
                <w:szCs w:val="20"/>
              </w:rPr>
              <w:t>(</w:t>
            </w:r>
            <w:r w:rsidRPr="00FA3032">
              <w:rPr>
                <w:rFonts w:eastAsia="標楷體" w:hint="eastAsia"/>
                <w:sz w:val="20"/>
                <w:szCs w:val="20"/>
              </w:rPr>
              <w:t>週六</w:t>
            </w:r>
            <w:r>
              <w:rPr>
                <w:rFonts w:eastAsia="標楷體" w:hint="eastAsia"/>
                <w:sz w:val="20"/>
                <w:szCs w:val="20"/>
              </w:rPr>
              <w:t>或日</w:t>
            </w:r>
            <w:r w:rsidRPr="00FA3032">
              <w:rPr>
                <w:rFonts w:eastAsia="標楷體" w:hint="eastAsia"/>
                <w:sz w:val="20"/>
                <w:szCs w:val="20"/>
              </w:rPr>
              <w:t>上課</w:t>
            </w:r>
            <w:r w:rsidRPr="00FA3032">
              <w:rPr>
                <w:rFonts w:eastAsia="標楷體"/>
                <w:sz w:val="20"/>
                <w:szCs w:val="20"/>
              </w:rPr>
              <w:t>)</w:t>
            </w:r>
          </w:p>
          <w:p w:rsidR="00784025" w:rsidRPr="00DE005E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8/16-11/14</w:t>
            </w:r>
          </w:p>
        </w:tc>
      </w:tr>
      <w:tr w:rsidR="00784025" w:rsidRPr="00FA3032" w:rsidTr="000D15E8">
        <w:trPr>
          <w:trHeight w:val="540"/>
        </w:trPr>
        <w:tc>
          <w:tcPr>
            <w:tcW w:w="730" w:type="dxa"/>
            <w:vMerge w:val="restart"/>
            <w:shd w:val="clear" w:color="auto" w:fill="auto"/>
            <w:vAlign w:val="center"/>
          </w:tcPr>
          <w:p w:rsidR="00784025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初階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課程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總時數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/>
                <w:kern w:val="0"/>
              </w:rPr>
              <w:t>24</w:t>
            </w: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 w:rsidRPr="00FA3032">
              <w:rPr>
                <w:rFonts w:eastAsia="標楷體" w:hAnsi="標楷體"/>
                <w:kern w:val="0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kern w:val="0"/>
                <w:sz w:val="20"/>
                <w:szCs w:val="20"/>
              </w:rPr>
              <w:t>性霸凌基本</w:t>
            </w:r>
            <w:proofErr w:type="gramEnd"/>
            <w:r w:rsidRPr="00FA3032">
              <w:rPr>
                <w:rFonts w:eastAsia="標楷體" w:hAnsi="標楷體"/>
                <w:kern w:val="0"/>
                <w:sz w:val="20"/>
                <w:szCs w:val="20"/>
              </w:rPr>
              <w:t>概念及相關法規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鍾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宛蓉律師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7/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14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)13:00~17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8/16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 08:30~12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:30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危機處理與媒體公關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Default="00784025" w:rsidP="000D15E8">
            <w:pPr>
              <w:spacing w:line="240" w:lineRule="exact"/>
              <w:jc w:val="center"/>
            </w:pP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黃麗君</w:t>
            </w:r>
            <w:r w:rsidRPr="00EE33C1">
              <w:rPr>
                <w:rFonts w:eastAsia="標楷體"/>
                <w:kern w:val="0"/>
                <w:sz w:val="20"/>
                <w:szCs w:val="20"/>
              </w:rPr>
              <w:t>老師</w:t>
            </w: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謝秀貞老師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7/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 09:00~12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8/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23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 09:00~12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處理程序及行政協調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Default="00784025" w:rsidP="000D15E8">
            <w:pPr>
              <w:spacing w:line="240" w:lineRule="exact"/>
              <w:jc w:val="center"/>
            </w:pP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黃麗君</w:t>
            </w:r>
            <w:r w:rsidRPr="00EE33C1">
              <w:rPr>
                <w:rFonts w:eastAsia="標楷體"/>
                <w:kern w:val="0"/>
                <w:sz w:val="20"/>
                <w:szCs w:val="20"/>
              </w:rPr>
              <w:t>老師</w:t>
            </w: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EE33C1">
              <w:rPr>
                <w:rFonts w:eastAsia="標楷體" w:hint="eastAsia"/>
                <w:kern w:val="0"/>
                <w:sz w:val="20"/>
                <w:szCs w:val="20"/>
              </w:rPr>
              <w:t>謝秀貞老師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7/21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 13:00~17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1328E6">
              <w:rPr>
                <w:rFonts w:eastAsia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8/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 08:30~12:30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調查程序中運用諮商技巧之訓練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黃麗君</w:t>
            </w:r>
            <w:r w:rsidRPr="00660167">
              <w:rPr>
                <w:rFonts w:eastAsia="標楷體"/>
                <w:kern w:val="0"/>
                <w:sz w:val="20"/>
                <w:szCs w:val="20"/>
              </w:rPr>
              <w:t>老師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謝秀貞老師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7/22(</w:t>
            </w:r>
            <w:r w:rsidRPr="00660167">
              <w:rPr>
                <w:rFonts w:eastAsia="標楷體" w:hint="eastAsia"/>
                <w:sz w:val="20"/>
                <w:szCs w:val="20"/>
              </w:rPr>
              <w:t>三</w:t>
            </w:r>
            <w:r w:rsidRPr="00660167">
              <w:rPr>
                <w:rFonts w:eastAsia="標楷體" w:hint="eastAsia"/>
                <w:sz w:val="20"/>
                <w:szCs w:val="20"/>
              </w:rPr>
              <w:t>) 08:30~12:30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8/30 (</w:t>
            </w:r>
            <w:r w:rsidRPr="00660167">
              <w:rPr>
                <w:rFonts w:eastAsia="標楷體" w:hint="eastAsia"/>
                <w:sz w:val="20"/>
                <w:szCs w:val="20"/>
              </w:rPr>
              <w:t>日</w:t>
            </w:r>
            <w:r w:rsidRPr="00660167">
              <w:rPr>
                <w:rFonts w:eastAsia="標楷體" w:hint="eastAsia"/>
                <w:sz w:val="20"/>
                <w:szCs w:val="20"/>
              </w:rPr>
              <w:t>) 13:00~17</w:t>
            </w:r>
            <w:r w:rsidRPr="00660167">
              <w:rPr>
                <w:rFonts w:eastAsia="標楷體"/>
                <w:sz w:val="20"/>
                <w:szCs w:val="20"/>
              </w:rPr>
              <w:t>:</w:t>
            </w:r>
            <w:r w:rsidRPr="00660167">
              <w:rPr>
                <w:rFonts w:eastAsia="標楷體" w:hint="eastAsia"/>
                <w:sz w:val="20"/>
                <w:szCs w:val="20"/>
              </w:rPr>
              <w:t>0</w:t>
            </w:r>
            <w:r w:rsidRPr="00660167">
              <w:rPr>
                <w:rFonts w:eastAsia="標楷體"/>
                <w:sz w:val="20"/>
                <w:szCs w:val="20"/>
              </w:rPr>
              <w:t>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事件調查程序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ind w:rightChars="24" w:right="58"/>
              <w:rPr>
                <w:rFonts w:eastAsia="標楷體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黃麗君</w:t>
            </w:r>
            <w:r w:rsidRPr="00660167">
              <w:rPr>
                <w:rFonts w:eastAsia="標楷體"/>
                <w:kern w:val="0"/>
                <w:sz w:val="20"/>
                <w:szCs w:val="20"/>
              </w:rPr>
              <w:t>老師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謝秀貞老師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7/28(</w:t>
            </w:r>
            <w:r w:rsidRPr="00660167">
              <w:rPr>
                <w:rFonts w:eastAsia="標楷體" w:hint="eastAsia"/>
                <w:sz w:val="20"/>
                <w:szCs w:val="20"/>
              </w:rPr>
              <w:t>二</w:t>
            </w:r>
            <w:r w:rsidRPr="00660167">
              <w:rPr>
                <w:rFonts w:eastAsia="標楷體" w:hint="eastAsia"/>
                <w:sz w:val="20"/>
                <w:szCs w:val="20"/>
              </w:rPr>
              <w:t>) 13:30~17:30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9/5 (</w:t>
            </w:r>
            <w:r w:rsidRPr="00660167">
              <w:rPr>
                <w:rFonts w:eastAsia="標楷體" w:hint="eastAsia"/>
                <w:sz w:val="20"/>
                <w:szCs w:val="20"/>
              </w:rPr>
              <w:t>六</w:t>
            </w:r>
            <w:r w:rsidRPr="00660167">
              <w:rPr>
                <w:rFonts w:eastAsia="標楷體" w:hint="eastAsia"/>
                <w:sz w:val="20"/>
                <w:szCs w:val="20"/>
              </w:rPr>
              <w:t>) 13:30~17</w:t>
            </w:r>
            <w:r w:rsidRPr="00660167">
              <w:rPr>
                <w:rFonts w:eastAsia="標楷體"/>
                <w:sz w:val="20"/>
                <w:szCs w:val="20"/>
              </w:rPr>
              <w:t>:</w:t>
            </w:r>
            <w:r w:rsidRPr="00660167">
              <w:rPr>
                <w:rFonts w:eastAsia="標楷體" w:hint="eastAsia"/>
                <w:sz w:val="20"/>
                <w:szCs w:val="20"/>
              </w:rPr>
              <w:t>3</w:t>
            </w:r>
            <w:r w:rsidRPr="00660167">
              <w:rPr>
                <w:rFonts w:eastAsia="標楷體"/>
                <w:sz w:val="20"/>
                <w:szCs w:val="20"/>
              </w:rPr>
              <w:t>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懲處追蹤與行政救濟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7/29(</w:t>
            </w:r>
            <w:r w:rsidRPr="00660167">
              <w:rPr>
                <w:rFonts w:eastAsia="標楷體" w:hint="eastAsia"/>
                <w:sz w:val="20"/>
                <w:szCs w:val="20"/>
              </w:rPr>
              <w:t>三</w:t>
            </w:r>
            <w:r w:rsidRPr="00660167">
              <w:rPr>
                <w:rFonts w:eastAsia="標楷體" w:hint="eastAsia"/>
                <w:sz w:val="20"/>
                <w:szCs w:val="20"/>
              </w:rPr>
              <w:t>)13:30~17:30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5F42F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5F42F6">
              <w:rPr>
                <w:rFonts w:eastAsia="標楷體" w:hint="eastAsia"/>
                <w:sz w:val="20"/>
                <w:szCs w:val="20"/>
              </w:rPr>
              <w:t>9/13(</w:t>
            </w:r>
            <w:r w:rsidRPr="005F42F6">
              <w:rPr>
                <w:rFonts w:eastAsia="標楷體" w:hint="eastAsia"/>
                <w:sz w:val="20"/>
                <w:szCs w:val="20"/>
              </w:rPr>
              <w:t>日</w:t>
            </w:r>
            <w:r w:rsidRPr="005F42F6">
              <w:rPr>
                <w:rFonts w:eastAsia="標楷體" w:hint="eastAsia"/>
                <w:sz w:val="20"/>
                <w:szCs w:val="20"/>
              </w:rPr>
              <w:t>) 13:30~17:30</w:t>
            </w:r>
          </w:p>
        </w:tc>
      </w:tr>
      <w:tr w:rsidR="00784025" w:rsidRPr="00FA3032" w:rsidTr="000D15E8">
        <w:trPr>
          <w:trHeight w:val="648"/>
        </w:trPr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綜合座談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660167">
              <w:rPr>
                <w:rFonts w:eastAsia="標楷體" w:hint="eastAsia"/>
                <w:sz w:val="20"/>
                <w:szCs w:val="20"/>
              </w:rPr>
              <w:t>7/29(</w:t>
            </w:r>
            <w:r w:rsidRPr="00660167">
              <w:rPr>
                <w:rFonts w:eastAsia="標楷體" w:hint="eastAsia"/>
                <w:sz w:val="20"/>
                <w:szCs w:val="20"/>
              </w:rPr>
              <w:t>三</w:t>
            </w:r>
            <w:r w:rsidRPr="00660167">
              <w:rPr>
                <w:rFonts w:eastAsia="標楷體" w:hint="eastAsia"/>
                <w:sz w:val="20"/>
                <w:szCs w:val="20"/>
              </w:rPr>
              <w:t>)17:30~18:30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5F42F6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5F42F6">
              <w:rPr>
                <w:rFonts w:eastAsia="標楷體" w:hint="eastAsia"/>
                <w:sz w:val="20"/>
                <w:szCs w:val="20"/>
              </w:rPr>
              <w:t>9/13(</w:t>
            </w:r>
            <w:r w:rsidRPr="005F42F6">
              <w:rPr>
                <w:rFonts w:eastAsia="標楷體" w:hint="eastAsia"/>
                <w:sz w:val="20"/>
                <w:szCs w:val="20"/>
              </w:rPr>
              <w:t>日</w:t>
            </w:r>
            <w:r w:rsidRPr="005F42F6">
              <w:rPr>
                <w:rFonts w:eastAsia="標楷體" w:hint="eastAsia"/>
                <w:sz w:val="20"/>
                <w:szCs w:val="20"/>
              </w:rPr>
              <w:t>) 17:30~18:30</w:t>
            </w:r>
          </w:p>
        </w:tc>
      </w:tr>
      <w:tr w:rsidR="00784025" w:rsidRPr="00FA3032" w:rsidTr="000D15E8">
        <w:tc>
          <w:tcPr>
            <w:tcW w:w="730" w:type="dxa"/>
            <w:vMerge w:val="restart"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進階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課程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總時數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/>
                <w:kern w:val="0"/>
              </w:rPr>
              <w:t>20</w:t>
            </w: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性霸凌基本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概念及相關法規案例研討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60167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鍾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宛蓉律師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8/18(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660167">
              <w:rPr>
                <w:rFonts w:eastAsia="標楷體" w:hint="eastAsia"/>
                <w:sz w:val="20"/>
                <w:szCs w:val="20"/>
              </w:rPr>
              <w:t xml:space="preserve"> 09:00~12:00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660167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10/4 (</w:t>
            </w:r>
            <w:r w:rsidRPr="00660167">
              <w:rPr>
                <w:rFonts w:eastAsia="標楷體" w:hint="eastAsia"/>
                <w:sz w:val="20"/>
                <w:szCs w:val="20"/>
              </w:rPr>
              <w:t>日</w:t>
            </w:r>
            <w:r w:rsidRPr="00660167">
              <w:rPr>
                <w:rFonts w:eastAsia="標楷體" w:hint="eastAsia"/>
                <w:kern w:val="0"/>
                <w:sz w:val="20"/>
                <w:szCs w:val="20"/>
              </w:rPr>
              <w:t>) 09:00~12:00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危機處理與媒體公關案例研討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鍾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宛蓉律師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8/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13:00~1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10/4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) 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13:00~15:00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事件調查人員晤談技巧與心理調適實務研討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黃麗君</w:t>
            </w:r>
            <w:r w:rsidRPr="00FA3032">
              <w:rPr>
                <w:rFonts w:eastAsia="標楷體"/>
                <w:kern w:val="0"/>
                <w:sz w:val="20"/>
                <w:szCs w:val="20"/>
              </w:rPr>
              <w:t>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謝秀貞老師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8/1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16:00~18:00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10/18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) 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09:00~12:00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調查報告撰寫實務解說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)09:00~11:00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10/18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13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00~15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: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調查程序演練及研討</w:t>
            </w:r>
            <w:r w:rsidRPr="00FA3032">
              <w:rPr>
                <w:rFonts w:eastAsia="標楷體"/>
                <w:sz w:val="20"/>
                <w:szCs w:val="20"/>
              </w:rPr>
              <w:t>(</w:t>
            </w:r>
            <w:r w:rsidRPr="00FA3032">
              <w:rPr>
                <w:rFonts w:eastAsia="標楷體" w:hAnsi="標楷體"/>
                <w:sz w:val="20"/>
                <w:szCs w:val="20"/>
              </w:rPr>
              <w:t>其中</w:t>
            </w:r>
            <w:r w:rsidRPr="00FA3032">
              <w:rPr>
                <w:rFonts w:eastAsia="標楷體"/>
                <w:sz w:val="20"/>
                <w:szCs w:val="20"/>
              </w:rPr>
              <w:t>1-2</w:t>
            </w:r>
            <w:r w:rsidRPr="00FA3032">
              <w:rPr>
                <w:rFonts w:eastAsia="標楷體" w:hAnsi="標楷體"/>
                <w:sz w:val="20"/>
                <w:szCs w:val="20"/>
              </w:rPr>
              <w:t>小時分組【</w:t>
            </w:r>
            <w:r w:rsidRPr="00FA3032">
              <w:rPr>
                <w:rFonts w:eastAsia="標楷體"/>
                <w:sz w:val="20"/>
                <w:szCs w:val="20"/>
              </w:rPr>
              <w:t>4-5</w:t>
            </w:r>
            <w:r w:rsidRPr="00FA3032">
              <w:rPr>
                <w:rFonts w:eastAsia="標楷體" w:hAnsi="標楷體"/>
                <w:sz w:val="20"/>
                <w:szCs w:val="20"/>
              </w:rPr>
              <w:t>組】研討</w:t>
            </w:r>
            <w:r w:rsidRPr="00FA30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8/</w:t>
            </w:r>
            <w:r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)11:00~15:0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12:00~13:00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10/18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1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5:00~18:00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調查報告撰寫</w:t>
            </w:r>
            <w:r w:rsidRPr="00FA3032">
              <w:rPr>
                <w:rFonts w:eastAsia="標楷體" w:hAnsi="標楷體"/>
                <w:b/>
                <w:sz w:val="20"/>
                <w:szCs w:val="20"/>
              </w:rPr>
              <w:t>習作</w:t>
            </w:r>
            <w:r w:rsidRPr="00FA3032">
              <w:rPr>
                <w:rFonts w:eastAsia="標楷體" w:hAnsi="標楷體"/>
                <w:sz w:val="20"/>
                <w:szCs w:val="20"/>
              </w:rPr>
              <w:t>與討論</w:t>
            </w:r>
            <w:r w:rsidRPr="00FA3032">
              <w:rPr>
                <w:rFonts w:eastAsia="標楷體"/>
                <w:sz w:val="20"/>
                <w:szCs w:val="20"/>
              </w:rPr>
              <w:t>(</w:t>
            </w:r>
            <w:r w:rsidRPr="00FA3032">
              <w:rPr>
                <w:rFonts w:eastAsia="標楷體" w:hAnsi="標楷體"/>
                <w:sz w:val="20"/>
                <w:szCs w:val="20"/>
              </w:rPr>
              <w:t>其中</w:t>
            </w:r>
            <w:r w:rsidRPr="00FA3032">
              <w:rPr>
                <w:rFonts w:eastAsia="標楷體"/>
                <w:sz w:val="20"/>
                <w:szCs w:val="20"/>
              </w:rPr>
              <w:t>1-2</w:t>
            </w:r>
            <w:r w:rsidRPr="00FA3032">
              <w:rPr>
                <w:rFonts w:eastAsia="標楷體" w:hAnsi="標楷體"/>
                <w:sz w:val="20"/>
                <w:szCs w:val="20"/>
              </w:rPr>
              <w:t>小時分組【</w:t>
            </w:r>
            <w:r w:rsidRPr="00FA3032">
              <w:rPr>
                <w:rFonts w:eastAsia="標楷體"/>
                <w:sz w:val="20"/>
                <w:szCs w:val="20"/>
              </w:rPr>
              <w:t>4-5</w:t>
            </w:r>
            <w:r w:rsidRPr="00FA3032">
              <w:rPr>
                <w:rFonts w:eastAsia="標楷體" w:hAnsi="標楷體"/>
                <w:sz w:val="20"/>
                <w:szCs w:val="20"/>
              </w:rPr>
              <w:t>組】撰寫習作</w:t>
            </w:r>
            <w:r w:rsidRPr="00FA30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)15:00~18:00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10/25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09:00~12:00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校園性侵害、性騷擾或</w:t>
            </w:r>
            <w:proofErr w:type="gramStart"/>
            <w:r w:rsidRPr="00FA3032">
              <w:rPr>
                <w:rFonts w:eastAsia="標楷體" w:hAnsi="標楷體"/>
                <w:sz w:val="20"/>
                <w:szCs w:val="20"/>
              </w:rPr>
              <w:t>性霸凌</w:t>
            </w:r>
            <w:proofErr w:type="gramEnd"/>
            <w:r w:rsidRPr="00FA3032">
              <w:rPr>
                <w:rFonts w:eastAsia="標楷體" w:hAnsi="標楷體"/>
                <w:sz w:val="20"/>
                <w:szCs w:val="20"/>
              </w:rPr>
              <w:t>懲處追蹤與行政救濟案例研討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8/25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)13:00~16:00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13:00~16:00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auto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FA3032">
              <w:rPr>
                <w:rFonts w:eastAsia="標楷體" w:hAnsi="標楷體"/>
                <w:sz w:val="20"/>
                <w:szCs w:val="20"/>
              </w:rPr>
              <w:t>綜合座談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left="601" w:hangingChars="300" w:hanging="60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3032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FA3032" w:rsidRDefault="00784025" w:rsidP="000D15E8">
            <w:pPr>
              <w:snapToGrid w:val="0"/>
              <w:spacing w:line="240" w:lineRule="exact"/>
              <w:ind w:rightChars="24" w:right="58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吳志光老師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陳怡均律師</w:t>
            </w:r>
          </w:p>
        </w:tc>
        <w:tc>
          <w:tcPr>
            <w:tcW w:w="207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8/25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)16:00~17:00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 xml:space="preserve"> 16:00~17:00</w:t>
            </w:r>
          </w:p>
        </w:tc>
      </w:tr>
      <w:tr w:rsidR="00784025" w:rsidRPr="00FA3032" w:rsidTr="000D15E8">
        <w:tc>
          <w:tcPr>
            <w:tcW w:w="730" w:type="dxa"/>
            <w:vMerge w:val="restart"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高階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課程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Cs/>
                <w:kern w:val="0"/>
                <w:sz w:val="20"/>
                <w:szCs w:val="20"/>
              </w:rPr>
              <w:t>總時數</w:t>
            </w:r>
          </w:p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A3032">
              <w:rPr>
                <w:rFonts w:eastAsia="標楷體"/>
                <w:b/>
                <w:kern w:val="0"/>
              </w:rPr>
              <w:t>18</w:t>
            </w: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校園</w:t>
            </w:r>
            <w:proofErr w:type="gramStart"/>
            <w:r w:rsidRPr="006E3F22">
              <w:rPr>
                <w:rFonts w:eastAsia="標楷體"/>
                <w:sz w:val="20"/>
                <w:szCs w:val="20"/>
              </w:rPr>
              <w:t>性霸凌與</w:t>
            </w:r>
            <w:proofErr w:type="gramEnd"/>
            <w:r w:rsidRPr="006E3F22">
              <w:rPr>
                <w:rFonts w:eastAsia="標楷體"/>
                <w:sz w:val="20"/>
                <w:szCs w:val="20"/>
              </w:rPr>
              <w:t>性別正義實踐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11/1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09:00~12:00</w:t>
            </w:r>
          </w:p>
        </w:tc>
      </w:tr>
      <w:tr w:rsidR="00784025" w:rsidRPr="00FA3032" w:rsidTr="000D15E8">
        <w:trPr>
          <w:trHeight w:val="344"/>
        </w:trPr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校園性侵害、性騷擾或</w:t>
            </w:r>
            <w:proofErr w:type="gramStart"/>
            <w:r w:rsidRPr="006E3F22">
              <w:rPr>
                <w:rFonts w:eastAsia="標楷體"/>
                <w:sz w:val="20"/>
                <w:szCs w:val="20"/>
              </w:rPr>
              <w:t>性霸凌</w:t>
            </w:r>
            <w:proofErr w:type="gramEnd"/>
            <w:r w:rsidRPr="006E3F22">
              <w:rPr>
                <w:rFonts w:eastAsia="標楷體"/>
                <w:sz w:val="20"/>
                <w:szCs w:val="20"/>
              </w:rPr>
              <w:t>事件調查實務及救濟爭議實務案例研討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11/1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13:00~15:00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調查策略及報告撰寫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11/1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15:00~16:00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校園性侵害、性騷擾或</w:t>
            </w:r>
            <w:proofErr w:type="gramStart"/>
            <w:r w:rsidRPr="006E3F22">
              <w:rPr>
                <w:rFonts w:eastAsia="標楷體"/>
                <w:sz w:val="20"/>
                <w:szCs w:val="20"/>
              </w:rPr>
              <w:t>性霸凌</w:t>
            </w:r>
            <w:proofErr w:type="gramEnd"/>
            <w:r w:rsidRPr="006E3F22">
              <w:rPr>
                <w:rFonts w:eastAsia="標楷體"/>
                <w:sz w:val="20"/>
                <w:szCs w:val="20"/>
              </w:rPr>
              <w:t>事件調查分組演練（課程包含調查程序、諮商技巧之應用及調查人員心理調適）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09:00~12:00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調查報告分組習作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13:00~16:00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調查報告檢閱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09:00~11:00</w:t>
            </w:r>
          </w:p>
        </w:tc>
      </w:tr>
      <w:tr w:rsidR="00784025" w:rsidRPr="00FA3032" w:rsidTr="000D15E8"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申復審議重點、流程及報告書撰寫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六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11:00~15:00</w:t>
            </w:r>
          </w:p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12:00~13:00</w:t>
            </w:r>
            <w:r w:rsidRPr="001328E6">
              <w:rPr>
                <w:rFonts w:eastAsia="標楷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84025" w:rsidRPr="00FA3032" w:rsidTr="000D15E8">
        <w:trPr>
          <w:trHeight w:val="386"/>
        </w:trPr>
        <w:tc>
          <w:tcPr>
            <w:tcW w:w="730" w:type="dxa"/>
            <w:vMerge/>
            <w:shd w:val="clear" w:color="auto" w:fill="FFFFFF"/>
            <w:vAlign w:val="center"/>
          </w:tcPr>
          <w:p w:rsidR="00784025" w:rsidRPr="00FA3032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綜合座談</w:t>
            </w:r>
          </w:p>
        </w:tc>
        <w:tc>
          <w:tcPr>
            <w:tcW w:w="611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FFFFFF"/>
            <w:noWrap/>
            <w:vAlign w:val="center"/>
          </w:tcPr>
          <w:p w:rsidR="00784025" w:rsidRPr="006E3F22" w:rsidRDefault="00784025" w:rsidP="000D15E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E3F22">
              <w:rPr>
                <w:rFonts w:eastAsia="標楷體" w:hint="eastAsia"/>
                <w:sz w:val="20"/>
                <w:szCs w:val="20"/>
              </w:rPr>
              <w:t>吳志光老師</w:t>
            </w:r>
          </w:p>
        </w:tc>
        <w:tc>
          <w:tcPr>
            <w:tcW w:w="2074" w:type="dxa"/>
            <w:tcBorders>
              <w:top w:val="single" w:sz="6" w:space="0" w:color="auto"/>
              <w:bottom w:val="single" w:sz="12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:rsidR="00784025" w:rsidRPr="001328E6" w:rsidRDefault="00784025" w:rsidP="000D15E8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11/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六</w:t>
            </w:r>
            <w:r w:rsidRPr="001328E6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 15:00~16:00</w:t>
            </w:r>
          </w:p>
        </w:tc>
      </w:tr>
    </w:tbl>
    <w:p w:rsidR="00784025" w:rsidRPr="00CB6605" w:rsidRDefault="00784025" w:rsidP="00784025">
      <w:pPr>
        <w:rPr>
          <w:rFonts w:hint="eastAsia"/>
          <w:color w:val="000000"/>
        </w:rPr>
      </w:pPr>
    </w:p>
    <w:p w:rsidR="00784025" w:rsidRPr="00CB6605" w:rsidRDefault="00784025" w:rsidP="00784025">
      <w:pPr>
        <w:rPr>
          <w:rFonts w:hint="eastAsia"/>
          <w:color w:val="000000"/>
        </w:rPr>
      </w:pPr>
    </w:p>
    <w:p w:rsidR="00784025" w:rsidRPr="00CB6605" w:rsidRDefault="00784025" w:rsidP="00784025">
      <w:pPr>
        <w:widowControl/>
        <w:snapToGrid w:val="0"/>
        <w:spacing w:line="240" w:lineRule="atLeast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桃園市</w:t>
      </w:r>
      <w:proofErr w:type="gramStart"/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祥</w:t>
      </w:r>
      <w:proofErr w:type="gramEnd"/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安國民小學</w:t>
      </w:r>
      <w:r w:rsidRPr="00CB6605">
        <w:rPr>
          <w:rFonts w:eastAsia="標楷體"/>
          <w:b/>
          <w:bCs/>
          <w:color w:val="000000"/>
          <w:kern w:val="0"/>
          <w:sz w:val="32"/>
          <w:szCs w:val="32"/>
        </w:rPr>
        <w:t>辦理</w:t>
      </w:r>
      <w:r w:rsidRPr="00CB6605">
        <w:rPr>
          <w:rFonts w:eastAsia="標楷體" w:hint="eastAsia"/>
          <w:b/>
          <w:bCs/>
          <w:noProof/>
          <w:color w:val="000000"/>
          <w:sz w:val="32"/>
          <w:szCs w:val="32"/>
        </w:rPr>
        <w:pict>
          <v:shape id="_x0000_s1026" type="#_x0000_t202" style="position:absolute;left:0;text-align:left;margin-left:12pt;margin-top:-27pt;width:64.9pt;height:27pt;z-index:251660288;mso-position-horizontal-relative:text;mso-position-vertical-relative:text" strokeweight="1pt">
            <v:textbox>
              <w:txbxContent>
                <w:p w:rsidR="00784025" w:rsidRPr="003F76DB" w:rsidRDefault="00784025" w:rsidP="00784025">
                  <w:pPr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3F76D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附件二</w:t>
                  </w:r>
                </w:p>
              </w:txbxContent>
            </v:textbox>
          </v:shape>
        </w:pic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桃園市</w:t>
      </w:r>
      <w:proofErr w:type="gramStart"/>
      <w:r>
        <w:rPr>
          <w:rFonts w:eastAsia="標楷體" w:hAnsi="標楷體" w:hint="eastAsia"/>
          <w:b/>
          <w:bCs/>
          <w:color w:val="000000"/>
          <w:sz w:val="32"/>
          <w:szCs w:val="32"/>
        </w:rPr>
        <w:t>104</w:t>
      </w:r>
      <w:proofErr w:type="gramEnd"/>
      <w:r w:rsidRPr="00CB6605">
        <w:rPr>
          <w:rFonts w:eastAsia="標楷體" w:hAnsi="標楷體" w:hint="eastAsia"/>
          <w:b/>
          <w:bCs/>
          <w:color w:val="000000"/>
          <w:sz w:val="32"/>
          <w:szCs w:val="32"/>
        </w:rPr>
        <w:t>年度友善校園學生學</w:t>
      </w:r>
      <w:proofErr w:type="gramStart"/>
      <w:r w:rsidRPr="00CB6605">
        <w:rPr>
          <w:rFonts w:eastAsia="標楷體" w:hAnsi="標楷體" w:hint="eastAsia"/>
          <w:b/>
          <w:bCs/>
          <w:color w:val="000000"/>
          <w:sz w:val="32"/>
          <w:szCs w:val="32"/>
        </w:rPr>
        <w:t>務</w:t>
      </w:r>
      <w:proofErr w:type="gramEnd"/>
      <w:r w:rsidRPr="00CB6605">
        <w:rPr>
          <w:rFonts w:eastAsia="標楷體" w:hAnsi="標楷體" w:hint="eastAsia"/>
          <w:b/>
          <w:bCs/>
          <w:color w:val="000000"/>
          <w:sz w:val="32"/>
          <w:szCs w:val="32"/>
        </w:rPr>
        <w:t>與輔導工作</w:t>
      </w:r>
      <w:proofErr w:type="gramStart"/>
      <w:r w:rsidRPr="00CB6605">
        <w:rPr>
          <w:rFonts w:eastAsia="標楷體" w:hint="eastAsia"/>
          <w:b/>
          <w:bCs/>
          <w:color w:val="000000"/>
          <w:sz w:val="32"/>
          <w:szCs w:val="32"/>
        </w:rPr>
        <w:t>─</w:t>
      </w:r>
      <w:proofErr w:type="gramEnd"/>
    </w:p>
    <w:p w:rsidR="00784025" w:rsidRPr="00CB6605" w:rsidRDefault="00784025" w:rsidP="00784025">
      <w:pPr>
        <w:spacing w:line="240" w:lineRule="atLeast"/>
        <w:rPr>
          <w:rFonts w:eastAsia="標楷體" w:hint="eastAsia"/>
          <w:bCs/>
          <w:color w:val="000000"/>
        </w:rPr>
      </w:pPr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「校園性侵害、性騷擾或</w:t>
      </w:r>
      <w:proofErr w:type="gramStart"/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性霸凌</w:t>
      </w:r>
      <w:proofErr w:type="gramEnd"/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事件</w:t>
      </w:r>
      <w:r w:rsidRPr="009C42CC">
        <w:rPr>
          <w:rFonts w:eastAsia="標楷體" w:hint="eastAsia"/>
          <w:b/>
          <w:bCs/>
          <w:color w:val="FF0000"/>
          <w:kern w:val="0"/>
          <w:sz w:val="32"/>
          <w:szCs w:val="32"/>
        </w:rPr>
        <w:t>調查專業人員</w:t>
      </w:r>
      <w:r w:rsidRPr="00CB6605">
        <w:rPr>
          <w:rFonts w:eastAsia="標楷體" w:hint="eastAsia"/>
          <w:b/>
          <w:bCs/>
          <w:color w:val="000000"/>
          <w:kern w:val="0"/>
          <w:sz w:val="32"/>
          <w:szCs w:val="32"/>
        </w:rPr>
        <w:t>培訓班」</w:t>
      </w:r>
      <w:r w:rsidRPr="00CB6605">
        <w:rPr>
          <w:rFonts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W w:w="9915" w:type="dxa"/>
        <w:jc w:val="center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39"/>
        <w:gridCol w:w="2160"/>
        <w:gridCol w:w="1260"/>
        <w:gridCol w:w="2700"/>
        <w:gridCol w:w="2156"/>
      </w:tblGrid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姓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出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年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月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ind w:leftChars="105" w:left="252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請黏貼近半年內之彩色照片</w:t>
            </w: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教師證</w:t>
            </w:r>
          </w:p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字號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性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別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□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男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CB6605">
              <w:rPr>
                <w:rFonts w:eastAsia="標楷體" w:hint="eastAsia"/>
                <w:bCs/>
                <w:color w:val="000000"/>
              </w:rPr>
              <w:t>□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最高學歷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right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right"/>
              <w:rPr>
                <w:rFonts w:eastAsia="標楷體" w:hint="eastAsia"/>
                <w:bCs/>
                <w:color w:val="000000"/>
              </w:rPr>
            </w:pP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服務學校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現職職稱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right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right"/>
              <w:rPr>
                <w:rFonts w:eastAsia="標楷體" w:hint="eastAsia"/>
                <w:bCs/>
                <w:color w:val="000000"/>
              </w:rPr>
            </w:pP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請勾選參加梯次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□</w:t>
            </w:r>
            <w:r w:rsidRPr="00CB6605">
              <w:rPr>
                <w:rFonts w:eastAsia="標楷體" w:hAnsi="標楷體" w:hint="eastAsia"/>
                <w:b/>
                <w:bCs/>
                <w:color w:val="000000"/>
              </w:rPr>
              <w:t>參加第一梯次</w:t>
            </w:r>
            <w:r w:rsidRPr="00CB6605">
              <w:rPr>
                <w:rFonts w:eastAsia="標楷體" w:hAnsi="標楷體" w:hint="eastAsia"/>
                <w:b/>
                <w:bCs/>
                <w:color w:val="000000"/>
              </w:rPr>
              <w:t xml:space="preserve">       </w:t>
            </w:r>
            <w:r w:rsidRPr="00CB6605">
              <w:rPr>
                <w:rFonts w:eastAsia="標楷體" w:hint="eastAsia"/>
                <w:bCs/>
                <w:color w:val="000000"/>
              </w:rPr>
              <w:t>□</w:t>
            </w:r>
            <w:r w:rsidRPr="00CB6605">
              <w:rPr>
                <w:rFonts w:eastAsia="標楷體" w:hAnsi="標楷體" w:hint="eastAsia"/>
                <w:b/>
                <w:bCs/>
                <w:color w:val="000000"/>
              </w:rPr>
              <w:t>參加第二梯次</w:t>
            </w: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（</w:t>
            </w:r>
            <w:r w:rsidRPr="00CB6605">
              <w:rPr>
                <w:rFonts w:eastAsia="標楷體" w:hint="eastAsia"/>
                <w:bCs/>
                <w:color w:val="000000"/>
              </w:rPr>
              <w:t>O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）：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       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（</w:t>
            </w:r>
            <w:r w:rsidRPr="00CB6605">
              <w:rPr>
                <w:rFonts w:eastAsia="標楷體" w:hint="eastAsia"/>
                <w:bCs/>
                <w:color w:val="000000"/>
              </w:rPr>
              <w:t>H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）：</w:t>
            </w:r>
            <w:r w:rsidRPr="00CB6605">
              <w:rPr>
                <w:rFonts w:eastAsia="標楷體" w:hint="eastAsia"/>
                <w:bCs/>
                <w:color w:val="000000"/>
              </w:rPr>
              <w:t xml:space="preserve">                </w:t>
            </w:r>
            <w:r w:rsidRPr="00CB6605">
              <w:rPr>
                <w:rFonts w:eastAsia="標楷體" w:hAnsi="標楷體" w:hint="eastAsia"/>
                <w:bCs/>
                <w:color w:val="000000"/>
              </w:rPr>
              <w:t>行動：</w:t>
            </w:r>
          </w:p>
          <w:p w:rsidR="00784025" w:rsidRPr="00CB6605" w:rsidRDefault="00784025" w:rsidP="000D15E8">
            <w:pPr>
              <w:widowControl/>
              <w:rPr>
                <w:rFonts w:eastAsia="標楷體" w:cs="Arial" w:hint="eastAsia"/>
                <w:color w:val="000000"/>
              </w:rPr>
            </w:pPr>
            <w:r w:rsidRPr="00CB6605">
              <w:rPr>
                <w:rFonts w:eastAsia="標楷體" w:cs="Arial" w:hint="eastAsia"/>
                <w:color w:val="000000"/>
              </w:rPr>
              <w:t>(</w:t>
            </w:r>
            <w:r w:rsidRPr="00CB6605">
              <w:rPr>
                <w:rFonts w:eastAsia="標楷體" w:hAnsi="標楷體" w:cs="Arial" w:hint="eastAsia"/>
                <w:color w:val="000000"/>
              </w:rPr>
              <w:t>請務必填寫，以方便聯絡重要事項</w:t>
            </w:r>
            <w:r w:rsidRPr="00CB6605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784025" w:rsidRPr="00CB6605" w:rsidTr="000D15E8">
        <w:trPr>
          <w:trHeight w:val="645"/>
          <w:jc w:val="center"/>
        </w:trPr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</w:tr>
      <w:tr w:rsidR="00784025" w:rsidRPr="00CB6605" w:rsidTr="000D15E8">
        <w:trPr>
          <w:trHeight w:val="2915"/>
          <w:jc w:val="center"/>
        </w:trPr>
        <w:tc>
          <w:tcPr>
            <w:tcW w:w="1639" w:type="dxa"/>
            <w:tcBorders>
              <w:top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Ansi="標楷體" w:hint="eastAsia"/>
                <w:bCs/>
                <w:color w:val="000000"/>
              </w:rPr>
              <w:t>推薦報名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CB6605">
              <w:rPr>
                <w:rFonts w:ascii="標楷體" w:eastAsia="標楷體" w:hAnsi="標楷體" w:hint="eastAsia"/>
                <w:bCs/>
                <w:color w:val="000000"/>
              </w:rPr>
              <w:t>□教育行政人員</w:t>
            </w:r>
          </w:p>
          <w:p w:rsidR="00784025" w:rsidRPr="00CB6605" w:rsidRDefault="00784025" w:rsidP="000D15E8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CB6605">
              <w:rPr>
                <w:rFonts w:ascii="標楷體" w:eastAsia="標楷體" w:hAnsi="標楷體" w:hint="eastAsia"/>
                <w:bCs/>
                <w:color w:val="000000"/>
              </w:rPr>
              <w:t>□學校推薦人員       □現任學校性別平等教育委員會委員</w:t>
            </w:r>
          </w:p>
          <w:p w:rsidR="00784025" w:rsidRPr="00CB6605" w:rsidRDefault="00784025" w:rsidP="000D15E8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B6605">
              <w:rPr>
                <w:rFonts w:ascii="標楷體" w:eastAsia="標楷體" w:hAnsi="標楷體" w:hint="eastAsia"/>
                <w:color w:val="000000"/>
              </w:rPr>
              <w:t>□</w:t>
            </w:r>
            <w:r w:rsidRPr="00CB6605">
              <w:rPr>
                <w:rFonts w:ascii="標楷體" w:eastAsia="標楷體" w:hAnsi="標楷體" w:cs="Arial" w:hint="eastAsia"/>
                <w:color w:val="000000"/>
              </w:rPr>
              <w:t>學</w:t>
            </w:r>
            <w:proofErr w:type="gramStart"/>
            <w:r w:rsidRPr="00CB6605">
              <w:rPr>
                <w:rFonts w:ascii="標楷體" w:eastAsia="標楷體" w:hAnsi="標楷體" w:cs="Arial" w:hint="eastAsia"/>
                <w:color w:val="000000"/>
              </w:rPr>
              <w:t>務</w:t>
            </w:r>
            <w:proofErr w:type="gramEnd"/>
            <w:r w:rsidRPr="00CB6605">
              <w:rPr>
                <w:rFonts w:ascii="標楷體" w:eastAsia="標楷體" w:hAnsi="標楷體" w:cs="Arial" w:hint="eastAsia"/>
                <w:color w:val="000000"/>
              </w:rPr>
              <w:t xml:space="preserve">主任    </w:t>
            </w:r>
            <w:r w:rsidRPr="00CB6605">
              <w:rPr>
                <w:rFonts w:ascii="標楷體" w:eastAsia="標楷體" w:hAnsi="標楷體" w:hint="eastAsia"/>
                <w:color w:val="000000"/>
              </w:rPr>
              <w:t>□學</w:t>
            </w:r>
            <w:proofErr w:type="gramStart"/>
            <w:r w:rsidRPr="00CB6605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B6605">
              <w:rPr>
                <w:rFonts w:ascii="標楷體" w:eastAsia="標楷體" w:hAnsi="標楷體" w:hint="eastAsia"/>
                <w:color w:val="000000"/>
              </w:rPr>
              <w:t>處行政人員     □</w:t>
            </w:r>
            <w:r w:rsidRPr="00CB6605">
              <w:rPr>
                <w:rFonts w:ascii="標楷體" w:eastAsia="標楷體" w:hAnsi="標楷體" w:cs="Arial" w:hint="eastAsia"/>
                <w:color w:val="000000"/>
              </w:rPr>
              <w:t xml:space="preserve">教務主任 </w:t>
            </w:r>
            <w:r w:rsidRPr="00CB6605">
              <w:rPr>
                <w:rFonts w:ascii="標楷體" w:eastAsia="標楷體" w:hAnsi="標楷體" w:hint="eastAsia"/>
                <w:color w:val="000000"/>
              </w:rPr>
              <w:t>□教務處行政人員</w:t>
            </w:r>
          </w:p>
          <w:p w:rsidR="00784025" w:rsidRPr="00CB6605" w:rsidRDefault="00784025" w:rsidP="000D15E8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B6605">
              <w:rPr>
                <w:rFonts w:ascii="標楷體" w:eastAsia="標楷體" w:hAnsi="標楷體" w:hint="eastAsia"/>
                <w:bCs/>
                <w:color w:val="000000"/>
              </w:rPr>
              <w:t xml:space="preserve">□輔導教師    □認輔教師   </w:t>
            </w:r>
            <w:r w:rsidRPr="00CB6605">
              <w:rPr>
                <w:rFonts w:ascii="標楷體" w:eastAsia="標楷體" w:hAnsi="標楷體" w:hint="eastAsia"/>
                <w:color w:val="000000"/>
              </w:rPr>
              <w:t>□輔導主任  □輔導組長等輔導處室行政人員</w:t>
            </w:r>
          </w:p>
          <w:p w:rsidR="00784025" w:rsidRPr="00CB6605" w:rsidRDefault="00784025" w:rsidP="000D15E8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lang w:val="zh-TW"/>
              </w:rPr>
            </w:pPr>
            <w:r w:rsidRPr="00CB6605">
              <w:rPr>
                <w:rFonts w:ascii="標楷體" w:eastAsia="標楷體" w:hAnsi="標楷體" w:hint="eastAsia"/>
                <w:color w:val="000000"/>
              </w:rPr>
              <w:t>□</w:t>
            </w:r>
            <w:r w:rsidRPr="00CB6605">
              <w:rPr>
                <w:rFonts w:ascii="標楷體" w:eastAsia="標楷體" w:hAnsi="標楷體" w:cs="Arial" w:hint="eastAsia"/>
                <w:color w:val="000000"/>
              </w:rPr>
              <w:t xml:space="preserve">總務主任    </w:t>
            </w:r>
            <w:r w:rsidRPr="00CB6605">
              <w:rPr>
                <w:rFonts w:ascii="標楷體" w:eastAsia="標楷體" w:hAnsi="標楷體" w:hint="eastAsia"/>
                <w:color w:val="000000"/>
              </w:rPr>
              <w:t>□總務</w:t>
            </w:r>
            <w:r w:rsidRPr="00CB6605">
              <w:rPr>
                <w:rFonts w:ascii="標楷體" w:eastAsia="標楷體" w:hAnsi="標楷體" w:cs="Arial" w:hint="eastAsia"/>
                <w:color w:val="000000"/>
              </w:rPr>
              <w:t>處行政人員</w:t>
            </w:r>
          </w:p>
          <w:p w:rsidR="00784025" w:rsidRPr="00CB6605" w:rsidRDefault="00784025" w:rsidP="000D15E8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B660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B6605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CB6605">
              <w:rPr>
                <w:rFonts w:ascii="標楷體" w:eastAsia="標楷體" w:hAnsi="標楷體" w:hint="eastAsia"/>
                <w:color w:val="000000"/>
              </w:rPr>
              <w:t>般合格教師</w:t>
            </w:r>
          </w:p>
          <w:p w:rsidR="00784025" w:rsidRPr="00CB6605" w:rsidRDefault="00784025" w:rsidP="000D15E8">
            <w:pPr>
              <w:spacing w:line="320" w:lineRule="exact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ascii="標楷體" w:eastAsia="標楷體" w:hAnsi="標楷體" w:hint="eastAsia"/>
                <w:color w:val="000000"/>
              </w:rPr>
              <w:t>□其他（請敘明）：</w:t>
            </w:r>
            <w:r w:rsidRPr="00CB660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</w:t>
            </w:r>
          </w:p>
        </w:tc>
      </w:tr>
      <w:tr w:rsidR="00784025" w:rsidRPr="00CB6605" w:rsidTr="000D15E8">
        <w:trPr>
          <w:trHeight w:val="1305"/>
          <w:jc w:val="center"/>
        </w:trPr>
        <w:tc>
          <w:tcPr>
            <w:tcW w:w="1639" w:type="dxa"/>
            <w:tcBorders>
              <w:top w:val="single" w:sz="6" w:space="0" w:color="auto"/>
            </w:tcBorders>
            <w:vAlign w:val="center"/>
          </w:tcPr>
          <w:p w:rsidR="00784025" w:rsidRPr="00CB6605" w:rsidRDefault="00784025" w:rsidP="000D15E8">
            <w:pPr>
              <w:spacing w:line="3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繳交資料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</w:tcBorders>
          </w:tcPr>
          <w:p w:rsidR="00784025" w:rsidRPr="00CB6605" w:rsidRDefault="00784025" w:rsidP="000D15E8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1.</w:t>
            </w:r>
            <w:r w:rsidRPr="00CB6605">
              <w:rPr>
                <w:rFonts w:eastAsia="標楷體" w:hint="eastAsia"/>
                <w:bCs/>
                <w:color w:val="000000"/>
              </w:rPr>
              <w:t>身份證正反面影本</w:t>
            </w:r>
            <w:r w:rsidRPr="00CB6605">
              <w:rPr>
                <w:rFonts w:eastAsia="標楷體" w:hint="eastAsia"/>
                <w:bCs/>
                <w:color w:val="000000"/>
              </w:rPr>
              <w:t>1</w:t>
            </w:r>
            <w:r w:rsidRPr="00CB6605">
              <w:rPr>
                <w:rFonts w:eastAsia="標楷體" w:hint="eastAsia"/>
                <w:bCs/>
                <w:color w:val="000000"/>
              </w:rPr>
              <w:t>份（請於第一次上課時繳交）</w:t>
            </w:r>
          </w:p>
          <w:p w:rsidR="00784025" w:rsidRPr="00CB6605" w:rsidRDefault="00784025" w:rsidP="000D15E8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2.</w:t>
            </w:r>
            <w:r w:rsidRPr="00CB6605">
              <w:rPr>
                <w:rFonts w:eastAsia="標楷體" w:hint="eastAsia"/>
                <w:bCs/>
                <w:color w:val="000000"/>
              </w:rPr>
              <w:t>教師證正反面影本</w:t>
            </w:r>
            <w:r w:rsidRPr="00CB6605">
              <w:rPr>
                <w:rFonts w:eastAsia="標楷體" w:hint="eastAsia"/>
                <w:bCs/>
                <w:color w:val="000000"/>
              </w:rPr>
              <w:t>1</w:t>
            </w:r>
            <w:r w:rsidRPr="00CB6605">
              <w:rPr>
                <w:rFonts w:eastAsia="標楷體" w:hint="eastAsia"/>
                <w:bCs/>
                <w:color w:val="000000"/>
              </w:rPr>
              <w:t>份（請於第一次上課時繳交）</w:t>
            </w:r>
          </w:p>
          <w:p w:rsidR="00784025" w:rsidRPr="00CB6605" w:rsidRDefault="00784025" w:rsidP="000D15E8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3.</w:t>
            </w:r>
            <w:r w:rsidRPr="00CB6605">
              <w:rPr>
                <w:rFonts w:eastAsia="標楷體" w:hint="eastAsia"/>
                <w:bCs/>
                <w:color w:val="000000"/>
              </w:rPr>
              <w:t>最高學歷畢業證書影本</w:t>
            </w:r>
            <w:r w:rsidRPr="00CB6605">
              <w:rPr>
                <w:rFonts w:eastAsia="標楷體" w:hint="eastAsia"/>
                <w:bCs/>
                <w:color w:val="000000"/>
              </w:rPr>
              <w:t>1</w:t>
            </w:r>
            <w:r w:rsidRPr="00CB6605">
              <w:rPr>
                <w:rFonts w:eastAsia="標楷體" w:hint="eastAsia"/>
                <w:bCs/>
                <w:color w:val="000000"/>
              </w:rPr>
              <w:t>份（請於第一次上課時繳交）</w:t>
            </w:r>
          </w:p>
          <w:p w:rsidR="00784025" w:rsidRPr="00CB6605" w:rsidRDefault="00784025" w:rsidP="000D15E8">
            <w:pPr>
              <w:spacing w:line="320" w:lineRule="exact"/>
              <w:jc w:val="both"/>
              <w:rPr>
                <w:rFonts w:eastAsia="標楷體" w:hint="eastAsia"/>
                <w:bCs/>
                <w:color w:val="000000"/>
              </w:rPr>
            </w:pPr>
            <w:r w:rsidRPr="00CB6605">
              <w:rPr>
                <w:rFonts w:eastAsia="標楷體" w:hint="eastAsia"/>
                <w:bCs/>
                <w:color w:val="000000"/>
              </w:rPr>
              <w:t>4.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CB6605">
              <w:rPr>
                <w:rFonts w:eastAsia="標楷體" w:hint="eastAsia"/>
                <w:bCs/>
                <w:color w:val="000000"/>
              </w:rPr>
              <w:t>1</w:t>
            </w:r>
            <w:r w:rsidRPr="00CB6605">
              <w:rPr>
                <w:rFonts w:eastAsia="標楷體" w:hint="eastAsia"/>
                <w:bCs/>
                <w:color w:val="000000"/>
              </w:rPr>
              <w:t>吋照片</w:t>
            </w:r>
            <w:r w:rsidRPr="00CB6605">
              <w:rPr>
                <w:rFonts w:eastAsia="標楷體" w:hint="eastAsia"/>
                <w:bCs/>
                <w:color w:val="000000"/>
              </w:rPr>
              <w:t>1</w:t>
            </w:r>
            <w:r w:rsidRPr="00CB6605">
              <w:rPr>
                <w:rFonts w:eastAsia="標楷體" w:hint="eastAsia"/>
                <w:bCs/>
                <w:color w:val="000000"/>
              </w:rPr>
              <w:t>張（請</w:t>
            </w:r>
            <w:proofErr w:type="gramStart"/>
            <w:r w:rsidRPr="00CB6605">
              <w:rPr>
                <w:rFonts w:eastAsia="標楷體" w:hint="eastAsia"/>
                <w:bCs/>
                <w:color w:val="000000"/>
              </w:rPr>
              <w:t>黏</w:t>
            </w:r>
            <w:proofErr w:type="gramEnd"/>
            <w:r w:rsidRPr="00CB6605">
              <w:rPr>
                <w:rFonts w:eastAsia="標楷體" w:hint="eastAsia"/>
                <w:bCs/>
                <w:color w:val="000000"/>
              </w:rPr>
              <w:t>於報名表照片處）</w:t>
            </w:r>
          </w:p>
        </w:tc>
      </w:tr>
      <w:tr w:rsidR="00784025" w:rsidRPr="00CB6605" w:rsidTr="000D15E8">
        <w:trPr>
          <w:trHeight w:val="1220"/>
          <w:jc w:val="center"/>
        </w:trPr>
        <w:tc>
          <w:tcPr>
            <w:tcW w:w="9915" w:type="dxa"/>
            <w:gridSpan w:val="5"/>
            <w:tcBorders>
              <w:bottom w:val="single" w:sz="4" w:space="0" w:color="auto"/>
            </w:tcBorders>
            <w:vAlign w:val="center"/>
          </w:tcPr>
          <w:p w:rsidR="00784025" w:rsidRPr="00CB6605" w:rsidRDefault="00784025" w:rsidP="000D15E8">
            <w:pPr>
              <w:adjustRightInd w:val="0"/>
              <w:snapToGrid w:val="0"/>
              <w:spacing w:line="480" w:lineRule="exact"/>
              <w:rPr>
                <w:rFonts w:eastAsia="標楷體" w:hAnsi="標楷體" w:hint="eastAsia"/>
                <w:color w:val="000000"/>
                <w:sz w:val="32"/>
                <w:szCs w:val="32"/>
              </w:rPr>
            </w:pP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>申請人過去</w:t>
            </w:r>
            <w:proofErr w:type="gramStart"/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>年內是否涉入相關性平事件？□是</w:t>
            </w: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>□否</w:t>
            </w: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784025" w:rsidRPr="00CB6605" w:rsidRDefault="00784025" w:rsidP="000D15E8">
            <w:pPr>
              <w:tabs>
                <w:tab w:val="left" w:pos="9699"/>
              </w:tabs>
              <w:spacing w:line="480" w:lineRule="exact"/>
              <w:ind w:right="560" w:firstLineChars="2250" w:firstLine="6300"/>
              <w:rPr>
                <w:rFonts w:eastAsia="標楷體" w:hAnsi="標楷體" w:hint="eastAsia"/>
                <w:color w:val="000000"/>
                <w:sz w:val="28"/>
                <w:szCs w:val="28"/>
                <w:u w:val="single"/>
              </w:rPr>
            </w:pPr>
            <w:r w:rsidRPr="00CB6605">
              <w:rPr>
                <w:rFonts w:eastAsia="標楷體" w:hAnsi="標楷體" w:cs="Arial" w:hint="eastAsia"/>
                <w:color w:val="000000"/>
                <w:sz w:val="28"/>
                <w:szCs w:val="28"/>
              </w:rPr>
              <w:t>人事主任：</w:t>
            </w:r>
            <w:r w:rsidRPr="00CB6605">
              <w:rPr>
                <w:rFonts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784025" w:rsidRPr="00CB6605" w:rsidTr="000D15E8">
        <w:trPr>
          <w:trHeight w:val="902"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</w:tcBorders>
            <w:vAlign w:val="center"/>
          </w:tcPr>
          <w:p w:rsidR="00784025" w:rsidRPr="00CB6605" w:rsidRDefault="00784025" w:rsidP="000D15E8">
            <w:pPr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CB6605">
              <w:rPr>
                <w:rFonts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>申請人：</w:t>
            </w:r>
            <w:r w:rsidRPr="00CB660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標楷體" w:hAnsi="標楷體" w:cs="Arial" w:hint="eastAsia"/>
                <w:color w:val="000000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Ansi="標楷體" w:cs="Arial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CB6605">
              <w:rPr>
                <w:rFonts w:eastAsia="標楷體" w:hAnsi="標楷體" w:cs="Arial"/>
                <w:color w:val="000000"/>
                <w:sz w:val="28"/>
                <w:szCs w:val="28"/>
              </w:rPr>
              <w:t>主任：</w:t>
            </w:r>
            <w:r w:rsidRPr="00CB6605">
              <w:rPr>
                <w:rFonts w:eastAsia="標楷體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CB6605">
              <w:rPr>
                <w:rFonts w:eastAsia="標楷體" w:hAnsi="標楷體" w:cs="Arial"/>
                <w:color w:val="000000"/>
                <w:sz w:val="28"/>
                <w:szCs w:val="28"/>
              </w:rPr>
              <w:t>校長：</w:t>
            </w:r>
          </w:p>
        </w:tc>
      </w:tr>
    </w:tbl>
    <w:p w:rsidR="00784025" w:rsidRPr="00CB6605" w:rsidRDefault="00784025" w:rsidP="00784025">
      <w:pPr>
        <w:autoSpaceDE w:val="0"/>
        <w:autoSpaceDN w:val="0"/>
        <w:adjustRightInd w:val="0"/>
        <w:ind w:leftChars="75" w:left="180" w:rightChars="126" w:right="302"/>
        <w:jc w:val="distribute"/>
        <w:rPr>
          <w:rFonts w:eastAsia="標楷體" w:cs="TTB7CF9C5CtCID-WinCharSetFFFF-H" w:hint="eastAsia"/>
          <w:color w:val="000000"/>
          <w:kern w:val="0"/>
          <w:sz w:val="26"/>
          <w:szCs w:val="26"/>
        </w:rPr>
      </w:pPr>
      <w:r w:rsidRPr="00CB6605">
        <w:rPr>
          <w:rFonts w:eastAsia="標楷體" w:hAnsi="標楷體" w:cs="TTB7CF9C5CtCID-WinCharSetFFFF-H" w:hint="eastAsia"/>
          <w:color w:val="000000"/>
          <w:kern w:val="0"/>
          <w:sz w:val="26"/>
          <w:szCs w:val="26"/>
        </w:rPr>
        <w:t>中華民國</w:t>
      </w:r>
      <w:r w:rsidRPr="00CB6605">
        <w:rPr>
          <w:rFonts w:eastAsia="標楷體" w:cs="TTB7CF9C5CtCID-WinCharSetFFFF-H" w:hint="eastAsia"/>
          <w:color w:val="000000"/>
          <w:kern w:val="0"/>
          <w:sz w:val="26"/>
          <w:szCs w:val="26"/>
        </w:rPr>
        <w:t xml:space="preserve">  </w:t>
      </w:r>
      <w:r w:rsidRPr="00CB6605">
        <w:rPr>
          <w:rFonts w:eastAsia="標楷體" w:hAnsi="標楷體" w:cs="TTB7CF9C5CtCID-WinCharSetFFFF-H" w:hint="eastAsia"/>
          <w:color w:val="000000"/>
          <w:kern w:val="0"/>
          <w:sz w:val="26"/>
          <w:szCs w:val="26"/>
        </w:rPr>
        <w:t>年</w:t>
      </w:r>
      <w:r w:rsidRPr="00CB6605">
        <w:rPr>
          <w:rFonts w:eastAsia="標楷體" w:cs="TTB7CF9C5CtCID-WinCharSetFFFF-H" w:hint="eastAsia"/>
          <w:color w:val="000000"/>
          <w:kern w:val="0"/>
          <w:sz w:val="26"/>
          <w:szCs w:val="26"/>
        </w:rPr>
        <w:t xml:space="preserve">  </w:t>
      </w:r>
      <w:r w:rsidRPr="00CB6605">
        <w:rPr>
          <w:rFonts w:eastAsia="標楷體" w:hAnsi="標楷體" w:cs="TTB7CF9C5CtCID-WinCharSetFFFF-H" w:hint="eastAsia"/>
          <w:color w:val="000000"/>
          <w:kern w:val="0"/>
          <w:sz w:val="26"/>
          <w:szCs w:val="26"/>
        </w:rPr>
        <w:t>月</w:t>
      </w:r>
      <w:r w:rsidRPr="00CB6605">
        <w:rPr>
          <w:rFonts w:eastAsia="標楷體" w:cs="TTB7CF9C5CtCID-WinCharSetFFFF-H" w:hint="eastAsia"/>
          <w:color w:val="000000"/>
          <w:kern w:val="0"/>
          <w:sz w:val="26"/>
          <w:szCs w:val="26"/>
        </w:rPr>
        <w:t xml:space="preserve">  </w:t>
      </w:r>
      <w:r w:rsidRPr="00CB6605">
        <w:rPr>
          <w:rFonts w:eastAsia="標楷體" w:hAnsi="標楷體" w:cs="TTB7CF9C5CtCID-WinCharSetFFFF-H" w:hint="eastAsia"/>
          <w:color w:val="000000"/>
          <w:kern w:val="0"/>
          <w:sz w:val="26"/>
          <w:szCs w:val="26"/>
        </w:rPr>
        <w:t>日</w:t>
      </w:r>
    </w:p>
    <w:p w:rsidR="00784025" w:rsidRPr="00CB6605" w:rsidRDefault="00784025" w:rsidP="00784025">
      <w:pPr>
        <w:autoSpaceDE w:val="0"/>
        <w:autoSpaceDN w:val="0"/>
        <w:adjustRightInd w:val="0"/>
        <w:rPr>
          <w:rFonts w:eastAsia="標楷體" w:cs="TTB7CF9C5CtCID-WinCharSetFFFF-H" w:hint="eastAsia"/>
          <w:color w:val="000000"/>
          <w:kern w:val="0"/>
        </w:rPr>
      </w:pPr>
      <w:r w:rsidRPr="00CB6605">
        <w:rPr>
          <w:rFonts w:eastAsia="標楷體" w:hAnsi="標楷體" w:cs="TTB7CF9C5CtCID-WinCharSetFFFF-H" w:hint="eastAsia"/>
          <w:color w:val="000000"/>
          <w:kern w:val="0"/>
        </w:rPr>
        <w:t>※</w:t>
      </w:r>
      <w:r w:rsidRPr="00CB6605">
        <w:rPr>
          <w:rFonts w:eastAsia="標楷體" w:hAnsi="標楷體" w:cs="TTB7CF9C5CtCID-WinCharSetFFFF-H" w:hint="eastAsia"/>
          <w:b/>
          <w:color w:val="000000"/>
          <w:kern w:val="0"/>
        </w:rPr>
        <w:t>備註</w:t>
      </w:r>
      <w:r w:rsidRPr="00CB6605">
        <w:rPr>
          <w:rFonts w:eastAsia="標楷體" w:hAnsi="標楷體" w:cs="TTB7CF9C5CtCID-WinCharSetFFFF-H" w:hint="eastAsia"/>
          <w:color w:val="000000"/>
          <w:kern w:val="0"/>
        </w:rPr>
        <w:t>：</w:t>
      </w:r>
    </w:p>
    <w:p w:rsidR="00784025" w:rsidRPr="00CB6605" w:rsidRDefault="00784025" w:rsidP="00784025">
      <w:pPr>
        <w:widowControl/>
        <w:ind w:left="240"/>
        <w:rPr>
          <w:rFonts w:eastAsia="標楷體" w:cs="Arial" w:hint="eastAsia"/>
          <w:color w:val="000000"/>
        </w:rPr>
      </w:pPr>
      <w:r w:rsidRPr="00CB6605">
        <w:rPr>
          <w:rFonts w:eastAsia="標楷體" w:cs="Arial" w:hint="eastAsia"/>
          <w:color w:val="000000"/>
        </w:rPr>
        <w:t>1.</w:t>
      </w:r>
      <w:r w:rsidRPr="00CB6605">
        <w:rPr>
          <w:rFonts w:eastAsia="標楷體" w:hAnsi="標楷體" w:cs="Arial"/>
          <w:color w:val="000000"/>
        </w:rPr>
        <w:t>報名表請於</w:t>
      </w:r>
      <w:r>
        <w:rPr>
          <w:rFonts w:eastAsia="標楷體" w:hAnsi="標楷體" w:cs="Arial" w:hint="eastAsia"/>
          <w:color w:val="000000"/>
        </w:rPr>
        <w:t>104</w:t>
      </w:r>
      <w:r w:rsidRPr="00CB6605">
        <w:rPr>
          <w:rFonts w:eastAsia="標楷體" w:hAnsi="標楷體" w:cs="Arial" w:hint="eastAsia"/>
          <w:color w:val="000000"/>
        </w:rPr>
        <w:t>年</w:t>
      </w:r>
      <w:r w:rsidRPr="00CB6605">
        <w:rPr>
          <w:rFonts w:eastAsia="標楷體" w:hAnsi="標楷體" w:cs="Arial" w:hint="eastAsia"/>
          <w:color w:val="000000"/>
        </w:rPr>
        <w:t>6</w:t>
      </w:r>
      <w:r w:rsidRPr="00CB6605">
        <w:rPr>
          <w:rFonts w:eastAsia="標楷體" w:hAnsi="標楷體" w:cs="Arial"/>
          <w:color w:val="000000"/>
        </w:rPr>
        <w:t>月</w:t>
      </w:r>
      <w:r w:rsidRPr="00CB6605">
        <w:rPr>
          <w:rFonts w:eastAsia="標楷體" w:hAnsi="標楷體" w:cs="Arial" w:hint="eastAsia"/>
          <w:color w:val="000000"/>
        </w:rPr>
        <w:t>2</w:t>
      </w:r>
      <w:r>
        <w:rPr>
          <w:rFonts w:eastAsia="標楷體" w:hAnsi="標楷體" w:cs="Arial" w:hint="eastAsia"/>
          <w:color w:val="000000"/>
        </w:rPr>
        <w:t>4</w:t>
      </w:r>
      <w:r w:rsidRPr="00CB6605">
        <w:rPr>
          <w:rFonts w:eastAsia="標楷體" w:hAnsi="標楷體" w:cs="Arial"/>
          <w:color w:val="000000"/>
        </w:rPr>
        <w:t>日</w:t>
      </w:r>
      <w:r w:rsidRPr="00CB6605">
        <w:rPr>
          <w:rFonts w:eastAsia="標楷體" w:hAnsi="標楷體" w:cs="Arial" w:hint="eastAsia"/>
          <w:color w:val="000000"/>
        </w:rPr>
        <w:t>（星期三）</w:t>
      </w:r>
      <w:r w:rsidRPr="00CB6605">
        <w:rPr>
          <w:rFonts w:eastAsia="標楷體" w:hAnsi="標楷體" w:cs="Arial"/>
          <w:color w:val="000000"/>
        </w:rPr>
        <w:t>前填妥</w:t>
      </w:r>
      <w:r>
        <w:rPr>
          <w:rFonts w:eastAsia="標楷體" w:hAnsi="標楷體" w:cs="Arial" w:hint="eastAsia"/>
          <w:color w:val="000000"/>
        </w:rPr>
        <w:t>，</w:t>
      </w:r>
      <w:r w:rsidRPr="00206A51">
        <w:rPr>
          <w:rFonts w:eastAsia="標楷體" w:hAnsi="標楷體" w:cs="Arial" w:hint="eastAsia"/>
          <w:color w:val="000000"/>
        </w:rPr>
        <w:t>mail</w:t>
      </w:r>
      <w:r w:rsidRPr="00206A51">
        <w:rPr>
          <w:rFonts w:eastAsia="標楷體" w:hAnsi="標楷體" w:cs="Arial" w:hint="eastAsia"/>
          <w:color w:val="000000"/>
        </w:rPr>
        <w:t>至</w:t>
      </w:r>
      <w:r w:rsidRPr="00206A51">
        <w:rPr>
          <w:rFonts w:eastAsia="標楷體" w:hAnsi="標楷體" w:cs="Arial" w:hint="eastAsia"/>
          <w:color w:val="000000"/>
        </w:rPr>
        <w:t xml:space="preserve"> mtaching@mail.saes.tyc.edu.tw (</w:t>
      </w:r>
      <w:proofErr w:type="gramStart"/>
      <w:r w:rsidRPr="00206A51">
        <w:rPr>
          <w:rFonts w:eastAsia="標楷體" w:hAnsi="標楷體" w:cs="Arial" w:hint="eastAsia"/>
          <w:color w:val="000000"/>
        </w:rPr>
        <w:t>不須核章</w:t>
      </w:r>
      <w:proofErr w:type="gramEnd"/>
      <w:r w:rsidRPr="00206A51">
        <w:rPr>
          <w:rFonts w:eastAsia="標楷體" w:hAnsi="標楷體" w:cs="Arial" w:hint="eastAsia"/>
          <w:color w:val="000000"/>
        </w:rPr>
        <w:t>)</w:t>
      </w:r>
      <w:r w:rsidRPr="00CB6605">
        <w:rPr>
          <w:rFonts w:eastAsia="標楷體" w:hAnsi="標楷體" w:cs="Arial"/>
          <w:color w:val="000000"/>
        </w:rPr>
        <w:t>，</w:t>
      </w:r>
      <w:r>
        <w:rPr>
          <w:rFonts w:eastAsia="標楷體" w:hAnsi="標楷體" w:cs="Arial" w:hint="eastAsia"/>
          <w:color w:val="000000"/>
        </w:rPr>
        <w:t xml:space="preserve"> </w:t>
      </w:r>
      <w:r>
        <w:rPr>
          <w:rFonts w:eastAsia="標楷體" w:hAnsi="標楷體" w:cs="Arial" w:hint="eastAsia"/>
          <w:color w:val="000000"/>
        </w:rPr>
        <w:t>核章後再</w:t>
      </w:r>
      <w:r w:rsidRPr="00CB6605">
        <w:rPr>
          <w:rFonts w:eastAsia="標楷體" w:hAnsi="標楷體" w:cs="Arial"/>
          <w:color w:val="000000"/>
        </w:rPr>
        <w:t>傳真</w:t>
      </w:r>
      <w:r w:rsidRPr="00CB6605">
        <w:rPr>
          <w:rFonts w:eastAsia="標楷體" w:hAnsi="標楷體" w:cs="Arial" w:hint="eastAsia"/>
          <w:color w:val="000000"/>
        </w:rPr>
        <w:t>至</w:t>
      </w:r>
      <w:proofErr w:type="gramStart"/>
      <w:r w:rsidRPr="00CB6605">
        <w:rPr>
          <w:rFonts w:eastAsia="標楷體" w:hAnsi="標楷體" w:cs="Arial" w:hint="eastAsia"/>
          <w:color w:val="000000"/>
        </w:rPr>
        <w:t>祥</w:t>
      </w:r>
      <w:proofErr w:type="gramEnd"/>
      <w:r w:rsidRPr="00CB6605">
        <w:rPr>
          <w:rFonts w:eastAsia="標楷體" w:hAnsi="標楷體" w:cs="Arial" w:hint="eastAsia"/>
          <w:color w:val="000000"/>
        </w:rPr>
        <w:t>安國</w:t>
      </w:r>
      <w:r w:rsidRPr="00CB6605">
        <w:rPr>
          <w:rFonts w:eastAsia="標楷體" w:hAnsi="標楷體" w:cs="Arial"/>
          <w:color w:val="000000"/>
        </w:rPr>
        <w:t>小輔導</w:t>
      </w:r>
      <w:r w:rsidRPr="00CB6605">
        <w:rPr>
          <w:rFonts w:eastAsia="標楷體" w:hAnsi="標楷體" w:cs="Arial" w:hint="eastAsia"/>
          <w:color w:val="000000"/>
        </w:rPr>
        <w:t>室。</w:t>
      </w:r>
    </w:p>
    <w:p w:rsidR="00784025" w:rsidRPr="00CB6605" w:rsidRDefault="00784025" w:rsidP="00784025">
      <w:pPr>
        <w:widowControl/>
        <w:ind w:leftChars="100" w:left="480" w:hangingChars="100" w:hanging="240"/>
        <w:rPr>
          <w:rFonts w:eastAsia="標楷體" w:hAnsi="標楷體" w:cs="Arial" w:hint="eastAsia"/>
          <w:color w:val="000000"/>
        </w:rPr>
      </w:pPr>
      <w:r w:rsidRPr="00CB6605">
        <w:rPr>
          <w:rFonts w:eastAsia="標楷體" w:cs="Arial" w:hint="eastAsia"/>
          <w:color w:val="000000"/>
        </w:rPr>
        <w:t>2.</w:t>
      </w:r>
      <w:r w:rsidRPr="00CB6605">
        <w:rPr>
          <w:rFonts w:eastAsia="標楷體" w:hAnsi="標楷體" w:cs="Arial" w:hint="eastAsia"/>
          <w:color w:val="000000"/>
        </w:rPr>
        <w:t>報名表正本、最高學歷畢業證書、教師證正反影本及身分證正反影本於第一次上課時繳交。</w:t>
      </w:r>
    </w:p>
    <w:p w:rsidR="00784025" w:rsidRPr="00CB6605" w:rsidRDefault="00784025" w:rsidP="00784025">
      <w:pPr>
        <w:widowControl/>
        <w:ind w:leftChars="100" w:left="1200" w:hangingChars="400" w:hanging="960"/>
        <w:rPr>
          <w:rFonts w:eastAsia="標楷體" w:hAnsi="標楷體" w:cs="Arial" w:hint="eastAsia"/>
          <w:color w:val="000000"/>
        </w:rPr>
      </w:pPr>
      <w:r w:rsidRPr="00CB6605">
        <w:rPr>
          <w:rFonts w:eastAsia="標楷體" w:cs="Arial" w:hint="eastAsia"/>
          <w:color w:val="000000"/>
        </w:rPr>
        <w:t>3.</w:t>
      </w:r>
      <w:r w:rsidRPr="00CB6605">
        <w:rPr>
          <w:rFonts w:eastAsia="標楷體" w:hAnsi="標楷體" w:cs="Arial" w:hint="eastAsia"/>
          <w:color w:val="000000"/>
        </w:rPr>
        <w:t>若有任何疑問，請洽</w:t>
      </w:r>
      <w:proofErr w:type="gramStart"/>
      <w:r w:rsidRPr="00CB6605">
        <w:rPr>
          <w:rFonts w:eastAsia="標楷體" w:hAnsi="標楷體" w:cs="Arial" w:hint="eastAsia"/>
          <w:color w:val="000000"/>
        </w:rPr>
        <w:t>祥</w:t>
      </w:r>
      <w:proofErr w:type="gramEnd"/>
      <w:r w:rsidRPr="00CB6605">
        <w:rPr>
          <w:rFonts w:eastAsia="標楷體" w:hAnsi="標楷體" w:cs="Arial" w:hint="eastAsia"/>
          <w:color w:val="000000"/>
        </w:rPr>
        <w:t>安國小輔導室，電話：</w:t>
      </w:r>
      <w:r w:rsidRPr="00CB6605">
        <w:rPr>
          <w:rFonts w:eastAsia="標楷體" w:hAnsi="標楷體" w:cs="Arial" w:hint="eastAsia"/>
          <w:color w:val="000000"/>
        </w:rPr>
        <w:t>4192135</w:t>
      </w:r>
      <w:r w:rsidRPr="00CB6605">
        <w:rPr>
          <w:rFonts w:eastAsia="標楷體" w:hAnsi="標楷體" w:cs="Arial" w:hint="eastAsia"/>
          <w:color w:val="000000"/>
        </w:rPr>
        <w:t>分機</w:t>
      </w:r>
      <w:r w:rsidRPr="00CB6605">
        <w:rPr>
          <w:rFonts w:eastAsia="標楷體" w:cs="Arial" w:hint="eastAsia"/>
          <w:color w:val="000000"/>
        </w:rPr>
        <w:t>61</w:t>
      </w:r>
      <w:r w:rsidRPr="00CB6605">
        <w:rPr>
          <w:rFonts w:ascii="標楷體" w:eastAsia="標楷體" w:hAnsi="標楷體" w:cs="Arial" w:hint="eastAsia"/>
          <w:color w:val="000000"/>
        </w:rPr>
        <w:t>0、</w:t>
      </w:r>
      <w:r w:rsidRPr="00CB6605">
        <w:rPr>
          <w:rFonts w:eastAsia="標楷體" w:hAnsi="標楷體" w:cs="Arial" w:hint="eastAsia"/>
          <w:color w:val="000000"/>
        </w:rPr>
        <w:t>傳真：</w:t>
      </w:r>
      <w:r w:rsidRPr="00CB6605">
        <w:rPr>
          <w:rFonts w:eastAsia="標楷體" w:hAnsi="標楷體" w:cs="Arial" w:hint="eastAsia"/>
          <w:color w:val="000000"/>
        </w:rPr>
        <w:t>4697939</w:t>
      </w:r>
      <w:r w:rsidRPr="00CB6605">
        <w:rPr>
          <w:rFonts w:eastAsia="標楷體" w:hAnsi="標楷體" w:cs="Arial" w:hint="eastAsia"/>
          <w:color w:val="000000"/>
        </w:rPr>
        <w:t>。</w:t>
      </w:r>
    </w:p>
    <w:p w:rsidR="00C03515" w:rsidRPr="00784025" w:rsidRDefault="00C03515"/>
    <w:sectPr w:rsidR="00C03515" w:rsidRPr="00784025" w:rsidSect="00954FB7">
      <w:pgSz w:w="12240" w:h="15840"/>
      <w:pgMar w:top="567" w:right="59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1" w:rsidRDefault="009F2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201" w:rsidRDefault="009F22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025"/>
    <w:rsid w:val="00784025"/>
    <w:rsid w:val="009F22A3"/>
    <w:rsid w:val="00C0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4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840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84025"/>
  </w:style>
  <w:style w:type="paragraph" w:customStyle="1" w:styleId="ListParagraph">
    <w:name w:val="List Paragraph"/>
    <w:basedOn w:val="a"/>
    <w:rsid w:val="0078402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2015-06-11T06:22:00Z</dcterms:created>
  <dcterms:modified xsi:type="dcterms:W3CDTF">2015-06-11T06:22:00Z</dcterms:modified>
</cp:coreProperties>
</file>